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C0" w:rsidRPr="00414A0E" w:rsidRDefault="00C25FC0" w:rsidP="00C25FC0">
      <w:pPr>
        <w:autoSpaceDE w:val="0"/>
        <w:autoSpaceDN w:val="0"/>
        <w:adjustRightInd w:val="0"/>
        <w:spacing w:line="360" w:lineRule="auto"/>
        <w:ind w:firstLine="0"/>
        <w:rPr>
          <w:lang w:val="sv-SE"/>
        </w:rPr>
      </w:pPr>
    </w:p>
    <w:p w:rsidR="00C25FC0" w:rsidRPr="00414A0E" w:rsidRDefault="00C25FC0" w:rsidP="00C25FC0">
      <w:pPr>
        <w:autoSpaceDE w:val="0"/>
        <w:autoSpaceDN w:val="0"/>
        <w:adjustRightInd w:val="0"/>
        <w:spacing w:line="360" w:lineRule="auto"/>
        <w:ind w:firstLine="0"/>
        <w:jc w:val="center"/>
        <w:rPr>
          <w:lang w:val="sv-SE"/>
        </w:rPr>
      </w:pPr>
    </w:p>
    <w:p w:rsidR="00C25FC0" w:rsidRPr="00414A0E" w:rsidRDefault="00867DB5" w:rsidP="00C25FC0">
      <w:pPr>
        <w:autoSpaceDE w:val="0"/>
        <w:autoSpaceDN w:val="0"/>
        <w:adjustRightInd w:val="0"/>
        <w:spacing w:line="360" w:lineRule="auto"/>
        <w:ind w:firstLine="0"/>
        <w:jc w:val="center"/>
        <w:rPr>
          <w:lang w:val="sv-SE"/>
        </w:rPr>
      </w:pPr>
      <w:r>
        <w:rPr>
          <w:noProof/>
        </w:rPr>
        <w:drawing>
          <wp:inline distT="0" distB="0" distL="0" distR="0">
            <wp:extent cx="1073150" cy="1033780"/>
            <wp:effectExtent l="19050" t="0" r="0" b="0"/>
            <wp:docPr id="1" name="Picture 0" descr="UM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 PUTIH.JPG"/>
                    <pic:cNvPicPr>
                      <a:picLocks noChangeAspect="1" noChangeArrowheads="1"/>
                    </pic:cNvPicPr>
                  </pic:nvPicPr>
                  <pic:blipFill>
                    <a:blip r:embed="rId7" cstate="print"/>
                    <a:srcRect/>
                    <a:stretch>
                      <a:fillRect/>
                    </a:stretch>
                  </pic:blipFill>
                  <pic:spPr bwMode="auto">
                    <a:xfrm>
                      <a:off x="0" y="0"/>
                      <a:ext cx="1073150" cy="1033780"/>
                    </a:xfrm>
                    <a:prstGeom prst="rect">
                      <a:avLst/>
                    </a:prstGeom>
                    <a:noFill/>
                    <a:ln w="9525">
                      <a:noFill/>
                      <a:miter lim="800000"/>
                      <a:headEnd/>
                      <a:tailEnd/>
                    </a:ln>
                  </pic:spPr>
                </pic:pic>
              </a:graphicData>
            </a:graphic>
          </wp:inline>
        </w:drawing>
      </w:r>
    </w:p>
    <w:p w:rsidR="00C25FC0" w:rsidRPr="00414A0E" w:rsidRDefault="00C25FC0" w:rsidP="00C25FC0">
      <w:pPr>
        <w:autoSpaceDE w:val="0"/>
        <w:autoSpaceDN w:val="0"/>
        <w:adjustRightInd w:val="0"/>
        <w:spacing w:line="360" w:lineRule="auto"/>
        <w:ind w:firstLine="0"/>
        <w:jc w:val="center"/>
        <w:rPr>
          <w:lang w:val="sv-SE"/>
        </w:rPr>
      </w:pPr>
    </w:p>
    <w:p w:rsidR="00C25FC0" w:rsidRPr="00414A0E" w:rsidRDefault="00C25FC0" w:rsidP="00C25FC0">
      <w:pPr>
        <w:autoSpaceDE w:val="0"/>
        <w:autoSpaceDN w:val="0"/>
        <w:adjustRightInd w:val="0"/>
        <w:spacing w:line="360" w:lineRule="auto"/>
        <w:ind w:firstLine="0"/>
        <w:jc w:val="center"/>
        <w:rPr>
          <w:lang w:val="sv-SE"/>
        </w:rPr>
      </w:pPr>
    </w:p>
    <w:p w:rsidR="00C25FC0" w:rsidRPr="00414A0E" w:rsidRDefault="00C25FC0" w:rsidP="00C25FC0">
      <w:pPr>
        <w:autoSpaceDE w:val="0"/>
        <w:autoSpaceDN w:val="0"/>
        <w:adjustRightInd w:val="0"/>
        <w:spacing w:line="360" w:lineRule="auto"/>
        <w:ind w:firstLine="0"/>
        <w:jc w:val="center"/>
        <w:rPr>
          <w:lang w:val="sv-SE"/>
        </w:rPr>
      </w:pPr>
    </w:p>
    <w:p w:rsidR="00C25FC0" w:rsidRPr="00FB3ABD" w:rsidRDefault="00C25FC0" w:rsidP="00C25FC0">
      <w:pPr>
        <w:autoSpaceDE w:val="0"/>
        <w:autoSpaceDN w:val="0"/>
        <w:adjustRightInd w:val="0"/>
        <w:spacing w:line="360" w:lineRule="auto"/>
        <w:ind w:firstLine="0"/>
        <w:jc w:val="center"/>
        <w:rPr>
          <w:lang w:val="sv-SE"/>
        </w:rPr>
      </w:pPr>
      <w:r w:rsidRPr="00FB3ABD">
        <w:rPr>
          <w:lang w:val="sv-SE"/>
        </w:rPr>
        <w:t>PROGRAM KREATIVITAS MAHASISWA</w:t>
      </w:r>
    </w:p>
    <w:p w:rsidR="00C25FC0" w:rsidRPr="00414A0E" w:rsidRDefault="00C25FC0" w:rsidP="00C25FC0">
      <w:pPr>
        <w:autoSpaceDE w:val="0"/>
        <w:autoSpaceDN w:val="0"/>
        <w:adjustRightInd w:val="0"/>
        <w:spacing w:line="360" w:lineRule="auto"/>
        <w:ind w:firstLine="0"/>
        <w:jc w:val="center"/>
        <w:rPr>
          <w:lang w:val="sv-SE"/>
        </w:rPr>
      </w:pPr>
    </w:p>
    <w:p w:rsidR="00C25FC0" w:rsidRPr="00414A0E" w:rsidRDefault="00C25FC0" w:rsidP="00C25FC0">
      <w:pPr>
        <w:autoSpaceDE w:val="0"/>
        <w:autoSpaceDN w:val="0"/>
        <w:adjustRightInd w:val="0"/>
        <w:spacing w:line="360" w:lineRule="auto"/>
        <w:ind w:firstLine="0"/>
        <w:jc w:val="center"/>
        <w:rPr>
          <w:lang w:val="sv-SE"/>
        </w:rPr>
      </w:pPr>
    </w:p>
    <w:p w:rsidR="00C25FC0" w:rsidRPr="00414A0E" w:rsidRDefault="00C25FC0" w:rsidP="000D5D55">
      <w:pPr>
        <w:autoSpaceDE w:val="0"/>
        <w:autoSpaceDN w:val="0"/>
        <w:adjustRightInd w:val="0"/>
        <w:ind w:firstLine="0"/>
        <w:jc w:val="center"/>
        <w:rPr>
          <w:b/>
          <w:lang w:val="sv-SE"/>
        </w:rPr>
      </w:pPr>
      <w:r w:rsidRPr="00414A0E">
        <w:rPr>
          <w:b/>
          <w:lang w:val="sv-SE"/>
        </w:rPr>
        <w:t xml:space="preserve">POTENSI TUMBUHAN INDONESIA SEBAGAI BAHAN OBAT TRADISIONAL DENGAN PENDEKATAN </w:t>
      </w:r>
      <w:r>
        <w:rPr>
          <w:b/>
          <w:lang w:val="sv-SE"/>
        </w:rPr>
        <w:t>TEKNIK</w:t>
      </w:r>
      <w:r w:rsidRPr="00414A0E">
        <w:rPr>
          <w:b/>
          <w:lang w:val="sv-SE"/>
        </w:rPr>
        <w:t xml:space="preserve"> PENGOLAHAN </w:t>
      </w:r>
      <w:r w:rsidRPr="00414A0E">
        <w:rPr>
          <w:b/>
          <w:i/>
          <w:lang w:val="sv-SE"/>
        </w:rPr>
        <w:t>TRADITIONAL CHINESE MEDICINE (TCM)</w:t>
      </w:r>
    </w:p>
    <w:p w:rsidR="00C25FC0" w:rsidRDefault="00C25FC0" w:rsidP="000D5D55">
      <w:pPr>
        <w:autoSpaceDE w:val="0"/>
        <w:autoSpaceDN w:val="0"/>
        <w:adjustRightInd w:val="0"/>
        <w:ind w:firstLine="0"/>
        <w:jc w:val="center"/>
        <w:rPr>
          <w:lang w:val="sv-SE"/>
        </w:rPr>
      </w:pPr>
    </w:p>
    <w:p w:rsidR="000D5D55" w:rsidRDefault="000D5D55" w:rsidP="000D5D55">
      <w:pPr>
        <w:autoSpaceDE w:val="0"/>
        <w:autoSpaceDN w:val="0"/>
        <w:adjustRightInd w:val="0"/>
        <w:ind w:firstLine="0"/>
        <w:jc w:val="center"/>
        <w:rPr>
          <w:lang w:val="sv-SE"/>
        </w:rPr>
      </w:pPr>
    </w:p>
    <w:p w:rsidR="000D5D55" w:rsidRPr="00414A0E" w:rsidRDefault="000D5D55" w:rsidP="000D5D55">
      <w:pPr>
        <w:autoSpaceDE w:val="0"/>
        <w:autoSpaceDN w:val="0"/>
        <w:adjustRightInd w:val="0"/>
        <w:ind w:firstLine="0"/>
        <w:jc w:val="center"/>
        <w:rPr>
          <w:lang w:val="sv-SE"/>
        </w:rPr>
      </w:pPr>
    </w:p>
    <w:p w:rsidR="00C25FC0" w:rsidRPr="00414A0E" w:rsidRDefault="00C25FC0" w:rsidP="000D5D55">
      <w:pPr>
        <w:autoSpaceDE w:val="0"/>
        <w:autoSpaceDN w:val="0"/>
        <w:adjustRightInd w:val="0"/>
        <w:ind w:firstLine="0"/>
        <w:jc w:val="center"/>
        <w:rPr>
          <w:lang w:val="sv-SE"/>
        </w:rPr>
      </w:pPr>
    </w:p>
    <w:p w:rsidR="00C25FC0" w:rsidRPr="00414A0E" w:rsidRDefault="00C25FC0" w:rsidP="000D5D55">
      <w:pPr>
        <w:autoSpaceDE w:val="0"/>
        <w:autoSpaceDN w:val="0"/>
        <w:adjustRightInd w:val="0"/>
        <w:ind w:firstLine="0"/>
        <w:jc w:val="center"/>
        <w:rPr>
          <w:lang w:val="sv-SE"/>
        </w:rPr>
      </w:pPr>
      <w:r w:rsidRPr="00414A0E">
        <w:rPr>
          <w:lang w:val="sv-SE"/>
        </w:rPr>
        <w:t>BIDANG KEGIATAN:</w:t>
      </w:r>
    </w:p>
    <w:p w:rsidR="00C25FC0" w:rsidRPr="00FB3ABD" w:rsidRDefault="00C25FC0" w:rsidP="000D5D55">
      <w:pPr>
        <w:autoSpaceDE w:val="0"/>
        <w:autoSpaceDN w:val="0"/>
        <w:adjustRightInd w:val="0"/>
        <w:ind w:firstLine="0"/>
        <w:jc w:val="center"/>
        <w:rPr>
          <w:b/>
          <w:lang w:val="fi-FI"/>
        </w:rPr>
      </w:pPr>
      <w:r w:rsidRPr="00FB3ABD">
        <w:rPr>
          <w:b/>
          <w:lang w:val="fi-FI"/>
        </w:rPr>
        <w:t>PKM-AI</w:t>
      </w:r>
    </w:p>
    <w:p w:rsidR="00C25FC0" w:rsidRPr="00414A0E" w:rsidRDefault="00C25FC0" w:rsidP="000D5D55">
      <w:pPr>
        <w:autoSpaceDE w:val="0"/>
        <w:autoSpaceDN w:val="0"/>
        <w:adjustRightInd w:val="0"/>
        <w:ind w:firstLine="0"/>
        <w:rPr>
          <w:lang w:val="fi-FI"/>
        </w:rPr>
      </w:pPr>
    </w:p>
    <w:p w:rsidR="00C25FC0" w:rsidRDefault="00C25FC0" w:rsidP="000D5D55">
      <w:pPr>
        <w:autoSpaceDE w:val="0"/>
        <w:autoSpaceDN w:val="0"/>
        <w:adjustRightInd w:val="0"/>
        <w:ind w:firstLine="0"/>
        <w:jc w:val="center"/>
        <w:rPr>
          <w:lang w:val="fi-FI"/>
        </w:rPr>
      </w:pPr>
    </w:p>
    <w:p w:rsidR="000D5D55" w:rsidRPr="00414A0E" w:rsidRDefault="000D5D55" w:rsidP="000D5D55">
      <w:pPr>
        <w:autoSpaceDE w:val="0"/>
        <w:autoSpaceDN w:val="0"/>
        <w:adjustRightInd w:val="0"/>
        <w:ind w:firstLine="0"/>
        <w:jc w:val="center"/>
        <w:rPr>
          <w:lang w:val="fi-FI"/>
        </w:rPr>
      </w:pPr>
    </w:p>
    <w:p w:rsidR="00C25FC0" w:rsidRDefault="00C25FC0" w:rsidP="000D5D55">
      <w:pPr>
        <w:autoSpaceDE w:val="0"/>
        <w:autoSpaceDN w:val="0"/>
        <w:adjustRightInd w:val="0"/>
        <w:ind w:firstLine="0"/>
        <w:jc w:val="center"/>
        <w:rPr>
          <w:lang w:val="fi-FI"/>
        </w:rPr>
      </w:pPr>
    </w:p>
    <w:p w:rsidR="000D5D55" w:rsidRDefault="000D5D55" w:rsidP="000D5D55">
      <w:pPr>
        <w:autoSpaceDE w:val="0"/>
        <w:autoSpaceDN w:val="0"/>
        <w:adjustRightInd w:val="0"/>
        <w:ind w:firstLine="0"/>
        <w:jc w:val="center"/>
        <w:rPr>
          <w:lang w:val="fi-FI"/>
        </w:rPr>
      </w:pPr>
    </w:p>
    <w:p w:rsidR="000D5D55" w:rsidRPr="00414A0E" w:rsidRDefault="000D5D55" w:rsidP="000D5D55">
      <w:pPr>
        <w:autoSpaceDE w:val="0"/>
        <w:autoSpaceDN w:val="0"/>
        <w:adjustRightInd w:val="0"/>
        <w:ind w:firstLine="0"/>
        <w:jc w:val="center"/>
        <w:rPr>
          <w:lang w:val="fi-FI"/>
        </w:rPr>
      </w:pPr>
    </w:p>
    <w:p w:rsidR="00C25FC0" w:rsidRPr="00414A0E" w:rsidRDefault="00C25FC0" w:rsidP="000D5D55">
      <w:pPr>
        <w:autoSpaceDE w:val="0"/>
        <w:autoSpaceDN w:val="0"/>
        <w:adjustRightInd w:val="0"/>
        <w:ind w:firstLine="0"/>
        <w:jc w:val="center"/>
        <w:rPr>
          <w:lang w:val="fi-FI"/>
        </w:rPr>
      </w:pPr>
      <w:r>
        <w:rPr>
          <w:lang w:val="fi-FI"/>
        </w:rPr>
        <w:t>Diusulkan oleh:</w:t>
      </w:r>
    </w:p>
    <w:p w:rsidR="00C25FC0" w:rsidRPr="000F291F" w:rsidRDefault="00840721" w:rsidP="00840721">
      <w:pPr>
        <w:tabs>
          <w:tab w:val="left" w:pos="1440"/>
        </w:tabs>
        <w:ind w:firstLine="0"/>
        <w:jc w:val="center"/>
        <w:rPr>
          <w:lang w:val="fi-FI"/>
        </w:rPr>
      </w:pPr>
      <w:r w:rsidRPr="000F291F">
        <w:rPr>
          <w:lang w:val="fi-FI"/>
        </w:rPr>
        <w:t>DEWI AISYAH</w:t>
      </w:r>
      <w:r w:rsidRPr="000F291F">
        <w:rPr>
          <w:lang w:val="fi-FI"/>
        </w:rPr>
        <w:tab/>
      </w:r>
      <w:r w:rsidRPr="000F291F">
        <w:rPr>
          <w:lang w:val="fi-FI"/>
        </w:rPr>
        <w:tab/>
        <w:t>406342406033/2006</w:t>
      </w:r>
    </w:p>
    <w:p w:rsidR="00C25FC0" w:rsidRPr="000F291F" w:rsidRDefault="00840721" w:rsidP="00840721">
      <w:pPr>
        <w:tabs>
          <w:tab w:val="left" w:pos="1440"/>
        </w:tabs>
        <w:ind w:firstLine="0"/>
        <w:jc w:val="center"/>
        <w:rPr>
          <w:lang w:val="fi-FI"/>
        </w:rPr>
      </w:pPr>
      <w:r w:rsidRPr="000F291F">
        <w:rPr>
          <w:lang w:val="fi-FI"/>
        </w:rPr>
        <w:t>LIA INDIRA LAKSMI</w:t>
      </w:r>
      <w:r w:rsidRPr="000F291F">
        <w:rPr>
          <w:lang w:val="fi-FI"/>
        </w:rPr>
        <w:tab/>
        <w:t>306342403667/2006</w:t>
      </w:r>
    </w:p>
    <w:p w:rsidR="00C25FC0" w:rsidRPr="000F291F" w:rsidRDefault="00840721" w:rsidP="00840721">
      <w:pPr>
        <w:tabs>
          <w:tab w:val="left" w:pos="1440"/>
        </w:tabs>
        <w:ind w:firstLine="0"/>
        <w:rPr>
          <w:lang w:val="fi-FI"/>
        </w:rPr>
      </w:pPr>
      <w:r>
        <w:rPr>
          <w:lang w:val="fi-FI"/>
        </w:rPr>
        <w:tab/>
      </w:r>
      <w:r w:rsidR="00184DD7">
        <w:rPr>
          <w:lang w:val="fi-FI"/>
        </w:rPr>
        <w:t xml:space="preserve"> </w:t>
      </w:r>
      <w:r w:rsidRPr="000F291F">
        <w:rPr>
          <w:lang w:val="fi-FI"/>
        </w:rPr>
        <w:t>ULFATUL HUSNAA</w:t>
      </w:r>
      <w:r w:rsidRPr="000F291F">
        <w:rPr>
          <w:lang w:val="fi-FI"/>
        </w:rPr>
        <w:tab/>
      </w:r>
      <w:r>
        <w:rPr>
          <w:lang w:val="fi-FI"/>
        </w:rPr>
        <w:tab/>
        <w:t xml:space="preserve"> </w:t>
      </w:r>
      <w:r w:rsidRPr="000F291F">
        <w:rPr>
          <w:lang w:val="fi-FI"/>
        </w:rPr>
        <w:t>305342481444/ 2005</w:t>
      </w:r>
    </w:p>
    <w:p w:rsidR="00C25FC0" w:rsidRPr="00414A0E" w:rsidRDefault="00C25FC0" w:rsidP="000D5D55">
      <w:pPr>
        <w:autoSpaceDE w:val="0"/>
        <w:autoSpaceDN w:val="0"/>
        <w:adjustRightInd w:val="0"/>
        <w:ind w:firstLine="0"/>
        <w:jc w:val="center"/>
        <w:rPr>
          <w:b/>
          <w:bCs/>
          <w:lang w:val="fi-FI"/>
        </w:rPr>
      </w:pPr>
    </w:p>
    <w:p w:rsidR="00C25FC0" w:rsidRPr="00414A0E" w:rsidRDefault="00C25FC0" w:rsidP="000D5D55">
      <w:pPr>
        <w:autoSpaceDE w:val="0"/>
        <w:autoSpaceDN w:val="0"/>
        <w:adjustRightInd w:val="0"/>
        <w:ind w:firstLine="0"/>
        <w:jc w:val="center"/>
        <w:rPr>
          <w:b/>
          <w:bCs/>
          <w:lang w:val="fi-FI"/>
        </w:rPr>
      </w:pPr>
    </w:p>
    <w:p w:rsidR="00C25FC0" w:rsidRDefault="00C25FC0" w:rsidP="000D5D55">
      <w:pPr>
        <w:autoSpaceDE w:val="0"/>
        <w:autoSpaceDN w:val="0"/>
        <w:adjustRightInd w:val="0"/>
        <w:ind w:firstLine="0"/>
        <w:jc w:val="center"/>
        <w:rPr>
          <w:b/>
          <w:bCs/>
          <w:lang w:val="fi-FI"/>
        </w:rPr>
      </w:pPr>
    </w:p>
    <w:p w:rsidR="000D5D55" w:rsidRDefault="000D5D55" w:rsidP="000D5D55">
      <w:pPr>
        <w:autoSpaceDE w:val="0"/>
        <w:autoSpaceDN w:val="0"/>
        <w:adjustRightInd w:val="0"/>
        <w:ind w:firstLine="0"/>
        <w:jc w:val="center"/>
        <w:rPr>
          <w:b/>
          <w:bCs/>
          <w:lang w:val="fi-FI"/>
        </w:rPr>
      </w:pPr>
    </w:p>
    <w:p w:rsidR="000D5D55" w:rsidRDefault="000D5D55" w:rsidP="000D5D55">
      <w:pPr>
        <w:autoSpaceDE w:val="0"/>
        <w:autoSpaceDN w:val="0"/>
        <w:adjustRightInd w:val="0"/>
        <w:ind w:firstLine="0"/>
        <w:jc w:val="center"/>
        <w:rPr>
          <w:b/>
          <w:bCs/>
          <w:lang w:val="fi-FI"/>
        </w:rPr>
      </w:pPr>
    </w:p>
    <w:p w:rsidR="000D5D55" w:rsidRDefault="000D5D55" w:rsidP="000D5D55">
      <w:pPr>
        <w:autoSpaceDE w:val="0"/>
        <w:autoSpaceDN w:val="0"/>
        <w:adjustRightInd w:val="0"/>
        <w:ind w:firstLine="0"/>
        <w:jc w:val="center"/>
        <w:rPr>
          <w:b/>
          <w:bCs/>
          <w:lang w:val="fi-FI"/>
        </w:rPr>
      </w:pPr>
    </w:p>
    <w:p w:rsidR="000D5D55" w:rsidRPr="00414A0E" w:rsidRDefault="000D5D55" w:rsidP="000D5D55">
      <w:pPr>
        <w:autoSpaceDE w:val="0"/>
        <w:autoSpaceDN w:val="0"/>
        <w:adjustRightInd w:val="0"/>
        <w:ind w:firstLine="0"/>
        <w:jc w:val="center"/>
        <w:rPr>
          <w:b/>
          <w:bCs/>
          <w:lang w:val="fi-FI"/>
        </w:rPr>
      </w:pPr>
    </w:p>
    <w:p w:rsidR="00C25FC0" w:rsidRPr="00414A0E" w:rsidRDefault="00C25FC0" w:rsidP="000D5D55">
      <w:pPr>
        <w:autoSpaceDE w:val="0"/>
        <w:autoSpaceDN w:val="0"/>
        <w:adjustRightInd w:val="0"/>
        <w:ind w:firstLine="0"/>
        <w:jc w:val="center"/>
        <w:rPr>
          <w:b/>
          <w:bCs/>
          <w:lang w:val="fi-FI"/>
        </w:rPr>
      </w:pPr>
      <w:r w:rsidRPr="00414A0E">
        <w:rPr>
          <w:b/>
          <w:bCs/>
          <w:lang w:val="fi-FI"/>
        </w:rPr>
        <w:t>UNIVERSITAS NEGERI MALANG</w:t>
      </w:r>
    </w:p>
    <w:p w:rsidR="00C25FC0" w:rsidRPr="00414A0E" w:rsidRDefault="00C25FC0" w:rsidP="000D5D55">
      <w:pPr>
        <w:autoSpaceDE w:val="0"/>
        <w:autoSpaceDN w:val="0"/>
        <w:adjustRightInd w:val="0"/>
        <w:ind w:firstLine="0"/>
        <w:jc w:val="center"/>
        <w:rPr>
          <w:b/>
          <w:bCs/>
          <w:lang w:val="fi-FI"/>
        </w:rPr>
      </w:pPr>
      <w:r w:rsidRPr="00414A0E">
        <w:rPr>
          <w:b/>
          <w:bCs/>
          <w:lang w:val="fi-FI"/>
        </w:rPr>
        <w:t>MALANG</w:t>
      </w:r>
    </w:p>
    <w:p w:rsidR="00C25FC0" w:rsidRDefault="000D5D55" w:rsidP="000D5D55">
      <w:pPr>
        <w:autoSpaceDE w:val="0"/>
        <w:autoSpaceDN w:val="0"/>
        <w:adjustRightInd w:val="0"/>
        <w:ind w:firstLine="0"/>
        <w:jc w:val="center"/>
        <w:rPr>
          <w:b/>
          <w:bCs/>
          <w:lang w:val="fi-FI"/>
        </w:rPr>
      </w:pPr>
      <w:r>
        <w:rPr>
          <w:b/>
          <w:bCs/>
          <w:lang w:val="fi-FI"/>
        </w:rPr>
        <w:t>2010</w:t>
      </w:r>
    </w:p>
    <w:p w:rsidR="000D5D55" w:rsidRPr="000D703A" w:rsidRDefault="000D5D55" w:rsidP="000D5D55">
      <w:pPr>
        <w:autoSpaceDE w:val="0"/>
        <w:autoSpaceDN w:val="0"/>
        <w:adjustRightInd w:val="0"/>
        <w:ind w:firstLine="0"/>
        <w:jc w:val="center"/>
        <w:rPr>
          <w:lang w:val="fi-FI"/>
        </w:rPr>
      </w:pPr>
    </w:p>
    <w:p w:rsidR="00C25FC0" w:rsidRPr="000D703A" w:rsidRDefault="00C25FC0" w:rsidP="00C25FC0">
      <w:pPr>
        <w:autoSpaceDE w:val="0"/>
        <w:autoSpaceDN w:val="0"/>
        <w:adjustRightInd w:val="0"/>
        <w:ind w:firstLine="0"/>
        <w:jc w:val="center"/>
        <w:rPr>
          <w:b/>
          <w:bCs/>
          <w:lang w:val="fi-FI"/>
        </w:rPr>
      </w:pPr>
      <w:r w:rsidRPr="000D703A">
        <w:rPr>
          <w:b/>
          <w:bCs/>
          <w:lang w:val="fi-FI"/>
        </w:rPr>
        <w:lastRenderedPageBreak/>
        <w:t>HALAMAN PENGESAHAN USUL</w:t>
      </w:r>
      <w:r>
        <w:rPr>
          <w:b/>
          <w:bCs/>
          <w:lang w:val="fi-FI"/>
        </w:rPr>
        <w:t xml:space="preserve">AN </w:t>
      </w:r>
    </w:p>
    <w:p w:rsidR="00C25FC0" w:rsidRPr="000D703A" w:rsidRDefault="00C25FC0" w:rsidP="00C25FC0">
      <w:pPr>
        <w:autoSpaceDE w:val="0"/>
        <w:autoSpaceDN w:val="0"/>
        <w:adjustRightInd w:val="0"/>
        <w:ind w:firstLine="0"/>
        <w:jc w:val="center"/>
        <w:rPr>
          <w:b/>
          <w:bCs/>
          <w:lang w:val="fi-FI"/>
        </w:rPr>
      </w:pPr>
      <w:r w:rsidRPr="000D703A">
        <w:rPr>
          <w:b/>
          <w:bCs/>
          <w:lang w:val="fi-FI"/>
        </w:rPr>
        <w:t>P</w:t>
      </w:r>
      <w:r>
        <w:rPr>
          <w:b/>
          <w:bCs/>
          <w:lang w:val="fi-FI"/>
        </w:rPr>
        <w:t>ROGRAM KREATIVITAS MAHASISWA</w:t>
      </w:r>
    </w:p>
    <w:p w:rsidR="00C25FC0" w:rsidRPr="000D703A" w:rsidRDefault="00C25FC0" w:rsidP="00C25FC0">
      <w:pPr>
        <w:autoSpaceDE w:val="0"/>
        <w:autoSpaceDN w:val="0"/>
        <w:adjustRightInd w:val="0"/>
        <w:jc w:val="both"/>
        <w:rPr>
          <w:lang w:val="fi-FI"/>
        </w:rPr>
      </w:pPr>
    </w:p>
    <w:p w:rsidR="00C25FC0" w:rsidRPr="000E458B" w:rsidRDefault="00C25FC0" w:rsidP="00C25FC0">
      <w:pPr>
        <w:numPr>
          <w:ilvl w:val="6"/>
          <w:numId w:val="18"/>
        </w:numPr>
        <w:tabs>
          <w:tab w:val="left" w:pos="360"/>
          <w:tab w:val="left" w:pos="4140"/>
          <w:tab w:val="left" w:pos="4320"/>
        </w:tabs>
        <w:autoSpaceDE w:val="0"/>
        <w:autoSpaceDN w:val="0"/>
        <w:adjustRightInd w:val="0"/>
        <w:ind w:left="360"/>
        <w:jc w:val="both"/>
        <w:rPr>
          <w:lang w:val="fi-FI"/>
        </w:rPr>
      </w:pPr>
      <w:r w:rsidRPr="000E458B">
        <w:rPr>
          <w:lang w:val="fi-FI"/>
        </w:rPr>
        <w:t>Judul Kegiatan</w:t>
      </w:r>
      <w:r>
        <w:rPr>
          <w:lang w:val="fi-FI"/>
        </w:rPr>
        <w:tab/>
        <w:t>:</w:t>
      </w:r>
      <w:r>
        <w:rPr>
          <w:lang w:val="fi-FI"/>
        </w:rPr>
        <w:tab/>
      </w:r>
      <w:r w:rsidRPr="000E458B">
        <w:rPr>
          <w:lang w:val="fi-FI"/>
        </w:rPr>
        <w:t>Potensi Tumbuhan Indonesia</w:t>
      </w:r>
    </w:p>
    <w:p w:rsidR="00C25FC0" w:rsidRPr="000D703A" w:rsidRDefault="00C25FC0" w:rsidP="00C25FC0">
      <w:pPr>
        <w:tabs>
          <w:tab w:val="left" w:pos="360"/>
          <w:tab w:val="left" w:pos="4140"/>
          <w:tab w:val="left" w:pos="4320"/>
        </w:tabs>
        <w:autoSpaceDE w:val="0"/>
        <w:autoSpaceDN w:val="0"/>
        <w:adjustRightInd w:val="0"/>
        <w:ind w:left="4320" w:firstLine="0"/>
        <w:jc w:val="both"/>
        <w:rPr>
          <w:lang w:val="fi-FI"/>
        </w:rPr>
      </w:pPr>
      <w:r w:rsidRPr="000E458B">
        <w:rPr>
          <w:lang w:val="fi-FI"/>
        </w:rPr>
        <w:t xml:space="preserve">Sebagai Bahan Obat Tradisional Dengan Pendekatan Teknik Pengolahan </w:t>
      </w:r>
      <w:r w:rsidRPr="000E458B">
        <w:rPr>
          <w:i/>
          <w:lang w:val="fi-FI"/>
        </w:rPr>
        <w:t>Traditional Chinese Medicine (TCM)</w:t>
      </w:r>
    </w:p>
    <w:p w:rsidR="00C25FC0" w:rsidRPr="000E458B" w:rsidRDefault="00C25FC0" w:rsidP="00C25FC0">
      <w:pPr>
        <w:pStyle w:val="ListParagraph"/>
        <w:numPr>
          <w:ilvl w:val="0"/>
          <w:numId w:val="18"/>
        </w:numPr>
        <w:tabs>
          <w:tab w:val="left" w:pos="360"/>
          <w:tab w:val="left" w:pos="4140"/>
          <w:tab w:val="left" w:pos="4320"/>
        </w:tabs>
        <w:autoSpaceDE w:val="0"/>
        <w:autoSpaceDN w:val="0"/>
        <w:adjustRightInd w:val="0"/>
        <w:ind w:left="426" w:hanging="426"/>
        <w:jc w:val="both"/>
        <w:rPr>
          <w:lang w:val="fi-FI"/>
        </w:rPr>
      </w:pPr>
      <w:r w:rsidRPr="000D703A">
        <w:rPr>
          <w:lang w:val="fi-FI"/>
        </w:rPr>
        <w:t xml:space="preserve">Bidang </w:t>
      </w:r>
      <w:r>
        <w:rPr>
          <w:lang w:val="fi-FI"/>
        </w:rPr>
        <w:t>Kegiatan</w:t>
      </w:r>
      <w:r>
        <w:rPr>
          <w:lang w:val="fi-FI"/>
        </w:rPr>
        <w:tab/>
        <w:t>:</w:t>
      </w:r>
      <w:r>
        <w:rPr>
          <w:lang w:val="fi-FI"/>
        </w:rPr>
        <w:tab/>
        <w:t>PKM-AI</w:t>
      </w:r>
    </w:p>
    <w:p w:rsidR="00C25FC0" w:rsidRPr="000E458B" w:rsidRDefault="00C25FC0" w:rsidP="00C25FC0">
      <w:pPr>
        <w:pStyle w:val="ListParagraph"/>
        <w:numPr>
          <w:ilvl w:val="0"/>
          <w:numId w:val="18"/>
        </w:numPr>
        <w:tabs>
          <w:tab w:val="left" w:pos="360"/>
          <w:tab w:val="left" w:pos="4140"/>
        </w:tabs>
        <w:autoSpaceDE w:val="0"/>
        <w:autoSpaceDN w:val="0"/>
        <w:adjustRightInd w:val="0"/>
        <w:ind w:left="426" w:hanging="426"/>
        <w:jc w:val="both"/>
        <w:rPr>
          <w:lang w:val="fi-FI"/>
        </w:rPr>
      </w:pPr>
      <w:r w:rsidRPr="000E458B">
        <w:rPr>
          <w:lang w:val="fi-FI"/>
        </w:rPr>
        <w:t>Ketua Pelaksana Kegiatan</w:t>
      </w:r>
    </w:p>
    <w:p w:rsidR="00C25FC0" w:rsidRPr="000E458B" w:rsidRDefault="00C25FC0" w:rsidP="00C25FC0">
      <w:pPr>
        <w:pStyle w:val="ListParagraph"/>
        <w:numPr>
          <w:ilvl w:val="0"/>
          <w:numId w:val="2"/>
        </w:numPr>
        <w:tabs>
          <w:tab w:val="clear" w:pos="365"/>
          <w:tab w:val="left" w:pos="720"/>
          <w:tab w:val="left" w:pos="4140"/>
          <w:tab w:val="left" w:pos="4320"/>
        </w:tabs>
        <w:autoSpaceDE w:val="0"/>
        <w:autoSpaceDN w:val="0"/>
        <w:adjustRightInd w:val="0"/>
        <w:ind w:left="720"/>
        <w:jc w:val="both"/>
        <w:rPr>
          <w:lang w:val="fi-FI"/>
        </w:rPr>
      </w:pPr>
      <w:r w:rsidRPr="000E458B">
        <w:rPr>
          <w:lang w:val="fi-FI"/>
        </w:rPr>
        <w:t>Nama Lengkap</w:t>
      </w:r>
      <w:r>
        <w:rPr>
          <w:lang w:val="fi-FI"/>
        </w:rPr>
        <w:tab/>
        <w:t>:</w:t>
      </w:r>
      <w:r>
        <w:rPr>
          <w:lang w:val="fi-FI"/>
        </w:rPr>
        <w:tab/>
        <w:t>Dewi Aisyah</w:t>
      </w:r>
    </w:p>
    <w:p w:rsidR="00C25FC0" w:rsidRPr="000E458B" w:rsidRDefault="00C25FC0" w:rsidP="00C25FC0">
      <w:pPr>
        <w:pStyle w:val="ListParagraph"/>
        <w:numPr>
          <w:ilvl w:val="0"/>
          <w:numId w:val="2"/>
        </w:numPr>
        <w:tabs>
          <w:tab w:val="clear" w:pos="365"/>
          <w:tab w:val="left" w:pos="720"/>
          <w:tab w:val="left" w:pos="4140"/>
          <w:tab w:val="left" w:pos="4320"/>
        </w:tabs>
        <w:autoSpaceDE w:val="0"/>
        <w:autoSpaceDN w:val="0"/>
        <w:adjustRightInd w:val="0"/>
        <w:ind w:left="720"/>
        <w:jc w:val="both"/>
        <w:rPr>
          <w:lang w:val="fi-FI"/>
        </w:rPr>
      </w:pPr>
      <w:r w:rsidRPr="000E458B">
        <w:rPr>
          <w:lang w:val="fi-FI"/>
        </w:rPr>
        <w:t>NIM</w:t>
      </w:r>
      <w:r>
        <w:rPr>
          <w:lang w:val="fi-FI"/>
        </w:rPr>
        <w:tab/>
        <w:t>:</w:t>
      </w:r>
      <w:r>
        <w:rPr>
          <w:lang w:val="fi-FI"/>
        </w:rPr>
        <w:tab/>
        <w:t>406342406033</w:t>
      </w:r>
    </w:p>
    <w:p w:rsidR="00C25FC0" w:rsidRPr="000E458B" w:rsidRDefault="00C25FC0" w:rsidP="00C25FC0">
      <w:pPr>
        <w:pStyle w:val="ListParagraph"/>
        <w:numPr>
          <w:ilvl w:val="0"/>
          <w:numId w:val="2"/>
        </w:numPr>
        <w:tabs>
          <w:tab w:val="clear" w:pos="365"/>
          <w:tab w:val="left" w:pos="720"/>
          <w:tab w:val="left" w:pos="4140"/>
          <w:tab w:val="left" w:pos="4320"/>
        </w:tabs>
        <w:autoSpaceDE w:val="0"/>
        <w:autoSpaceDN w:val="0"/>
        <w:adjustRightInd w:val="0"/>
        <w:ind w:left="720"/>
        <w:jc w:val="both"/>
        <w:rPr>
          <w:lang w:val="fi-FI"/>
        </w:rPr>
      </w:pPr>
      <w:r w:rsidRPr="000E458B">
        <w:rPr>
          <w:lang w:val="fi-FI"/>
        </w:rPr>
        <w:t>Jurusan</w:t>
      </w:r>
      <w:r>
        <w:rPr>
          <w:lang w:val="fi-FI"/>
        </w:rPr>
        <w:tab/>
        <w:t>:</w:t>
      </w:r>
      <w:r>
        <w:rPr>
          <w:lang w:val="fi-FI"/>
        </w:rPr>
        <w:tab/>
        <w:t>Biologi</w:t>
      </w:r>
    </w:p>
    <w:p w:rsidR="00C25FC0" w:rsidRPr="000E458B" w:rsidRDefault="00C25FC0" w:rsidP="00C25FC0">
      <w:pPr>
        <w:pStyle w:val="ListParagraph"/>
        <w:numPr>
          <w:ilvl w:val="0"/>
          <w:numId w:val="2"/>
        </w:numPr>
        <w:tabs>
          <w:tab w:val="clear" w:pos="365"/>
          <w:tab w:val="left" w:pos="720"/>
          <w:tab w:val="left" w:pos="4140"/>
          <w:tab w:val="left" w:pos="4320"/>
        </w:tabs>
        <w:autoSpaceDE w:val="0"/>
        <w:autoSpaceDN w:val="0"/>
        <w:adjustRightInd w:val="0"/>
        <w:ind w:left="720"/>
        <w:jc w:val="both"/>
        <w:rPr>
          <w:lang w:val="fi-FI"/>
        </w:rPr>
      </w:pPr>
      <w:r w:rsidRPr="000E458B">
        <w:rPr>
          <w:lang w:val="fi-FI"/>
        </w:rPr>
        <w:t>Universitas/Institut/Politeknik</w:t>
      </w:r>
      <w:r>
        <w:rPr>
          <w:lang w:val="fi-FI"/>
        </w:rPr>
        <w:tab/>
        <w:t>:</w:t>
      </w:r>
      <w:r>
        <w:rPr>
          <w:lang w:val="fi-FI"/>
        </w:rPr>
        <w:tab/>
        <w:t>Universitas Negeri Malang</w:t>
      </w:r>
      <w:r>
        <w:rPr>
          <w:lang w:val="fi-FI"/>
        </w:rPr>
        <w:tab/>
      </w:r>
    </w:p>
    <w:p w:rsidR="00C25FC0" w:rsidRDefault="00C25FC0" w:rsidP="00C25FC0">
      <w:pPr>
        <w:pStyle w:val="ListParagraph"/>
        <w:numPr>
          <w:ilvl w:val="0"/>
          <w:numId w:val="2"/>
        </w:numPr>
        <w:tabs>
          <w:tab w:val="clear" w:pos="365"/>
          <w:tab w:val="left" w:pos="720"/>
          <w:tab w:val="left" w:pos="4140"/>
          <w:tab w:val="left" w:pos="4320"/>
        </w:tabs>
        <w:autoSpaceDE w:val="0"/>
        <w:autoSpaceDN w:val="0"/>
        <w:adjustRightInd w:val="0"/>
        <w:ind w:left="720"/>
        <w:jc w:val="both"/>
        <w:rPr>
          <w:lang w:val="fi-FI"/>
        </w:rPr>
      </w:pPr>
      <w:r w:rsidRPr="000E458B">
        <w:rPr>
          <w:lang w:val="fi-FI"/>
        </w:rPr>
        <w:t>Alamat Rumah dan No Tel./HP</w:t>
      </w:r>
      <w:r>
        <w:rPr>
          <w:lang w:val="fi-FI"/>
        </w:rPr>
        <w:tab/>
        <w:t>:</w:t>
      </w:r>
      <w:r>
        <w:rPr>
          <w:lang w:val="fi-FI"/>
        </w:rPr>
        <w:tab/>
        <w:t>Nongkojajar, Pasuruan</w:t>
      </w:r>
    </w:p>
    <w:p w:rsidR="00C25FC0" w:rsidRPr="007616AC" w:rsidRDefault="00C25FC0" w:rsidP="00C25FC0">
      <w:pPr>
        <w:pStyle w:val="ListParagraph"/>
        <w:tabs>
          <w:tab w:val="left" w:pos="720"/>
          <w:tab w:val="left" w:pos="4140"/>
          <w:tab w:val="left" w:pos="4320"/>
        </w:tabs>
        <w:autoSpaceDE w:val="0"/>
        <w:autoSpaceDN w:val="0"/>
        <w:adjustRightInd w:val="0"/>
        <w:ind w:left="360" w:firstLine="0"/>
        <w:jc w:val="both"/>
        <w:rPr>
          <w:lang w:val="fi-FI"/>
        </w:rPr>
      </w:pPr>
      <w:r>
        <w:rPr>
          <w:lang w:val="fi-FI"/>
        </w:rPr>
        <w:tab/>
      </w:r>
      <w:r>
        <w:rPr>
          <w:lang w:val="fi-FI"/>
        </w:rPr>
        <w:tab/>
      </w:r>
      <w:r>
        <w:rPr>
          <w:lang w:val="fi-FI"/>
        </w:rPr>
        <w:tab/>
        <w:t>081334400733</w:t>
      </w:r>
    </w:p>
    <w:p w:rsidR="00C25FC0" w:rsidRDefault="00C25FC0" w:rsidP="00C25FC0">
      <w:pPr>
        <w:pStyle w:val="ListParagraph"/>
        <w:numPr>
          <w:ilvl w:val="0"/>
          <w:numId w:val="2"/>
        </w:numPr>
        <w:tabs>
          <w:tab w:val="clear" w:pos="365"/>
          <w:tab w:val="left" w:pos="720"/>
          <w:tab w:val="left" w:pos="4140"/>
          <w:tab w:val="left" w:pos="4320"/>
        </w:tabs>
        <w:autoSpaceDE w:val="0"/>
        <w:autoSpaceDN w:val="0"/>
        <w:adjustRightInd w:val="0"/>
        <w:ind w:left="720"/>
        <w:jc w:val="both"/>
        <w:rPr>
          <w:lang w:val="fi-FI"/>
        </w:rPr>
      </w:pPr>
      <w:r w:rsidRPr="00414A0E">
        <w:rPr>
          <w:lang w:val="fi-FI"/>
        </w:rPr>
        <w:t>Alamat email</w:t>
      </w:r>
      <w:r>
        <w:rPr>
          <w:lang w:val="fi-FI"/>
        </w:rPr>
        <w:tab/>
        <w:t>:</w:t>
      </w:r>
      <w:r>
        <w:rPr>
          <w:lang w:val="fi-FI"/>
        </w:rPr>
        <w:tab/>
        <w:t>azzahfadiyah@yahoo.com</w:t>
      </w:r>
    </w:p>
    <w:p w:rsidR="00C25FC0" w:rsidRDefault="00C25FC0" w:rsidP="00C25FC0">
      <w:pPr>
        <w:pStyle w:val="ListParagraph"/>
        <w:numPr>
          <w:ilvl w:val="0"/>
          <w:numId w:val="18"/>
        </w:numPr>
        <w:tabs>
          <w:tab w:val="left" w:pos="360"/>
          <w:tab w:val="left" w:pos="4140"/>
          <w:tab w:val="left" w:pos="4320"/>
        </w:tabs>
        <w:autoSpaceDE w:val="0"/>
        <w:autoSpaceDN w:val="0"/>
        <w:adjustRightInd w:val="0"/>
        <w:ind w:left="360"/>
        <w:jc w:val="both"/>
        <w:rPr>
          <w:lang w:val="fi-FI"/>
        </w:rPr>
      </w:pPr>
      <w:r w:rsidRPr="00414A0E">
        <w:rPr>
          <w:lang w:val="fi-FI"/>
        </w:rPr>
        <w:t>Anggota Pelaksana Kegiatan/Penulis</w:t>
      </w:r>
      <w:r>
        <w:rPr>
          <w:lang w:val="fi-FI"/>
        </w:rPr>
        <w:tab/>
        <w:t>: 2 orang</w:t>
      </w:r>
    </w:p>
    <w:p w:rsidR="00C25FC0" w:rsidRDefault="00C25FC0" w:rsidP="00C25FC0">
      <w:pPr>
        <w:pStyle w:val="ListParagraph"/>
        <w:numPr>
          <w:ilvl w:val="0"/>
          <w:numId w:val="18"/>
        </w:numPr>
        <w:tabs>
          <w:tab w:val="left" w:pos="360"/>
          <w:tab w:val="left" w:pos="4500"/>
        </w:tabs>
        <w:autoSpaceDE w:val="0"/>
        <w:autoSpaceDN w:val="0"/>
        <w:adjustRightInd w:val="0"/>
        <w:ind w:left="360"/>
        <w:jc w:val="both"/>
        <w:rPr>
          <w:lang w:val="fi-FI"/>
        </w:rPr>
      </w:pPr>
      <w:r w:rsidRPr="00414A0E">
        <w:rPr>
          <w:lang w:val="fi-FI"/>
        </w:rPr>
        <w:t>Dosen Pendamping</w:t>
      </w:r>
    </w:p>
    <w:p w:rsidR="00C25FC0" w:rsidRDefault="00C25FC0" w:rsidP="00C25FC0">
      <w:pPr>
        <w:pStyle w:val="ListParagraph"/>
        <w:numPr>
          <w:ilvl w:val="1"/>
          <w:numId w:val="18"/>
        </w:numPr>
        <w:tabs>
          <w:tab w:val="left" w:pos="720"/>
          <w:tab w:val="left" w:pos="4140"/>
          <w:tab w:val="left" w:pos="4320"/>
        </w:tabs>
        <w:autoSpaceDE w:val="0"/>
        <w:autoSpaceDN w:val="0"/>
        <w:adjustRightInd w:val="0"/>
        <w:ind w:left="720"/>
        <w:jc w:val="both"/>
        <w:rPr>
          <w:lang w:val="fi-FI"/>
        </w:rPr>
      </w:pPr>
      <w:r w:rsidRPr="00414A0E">
        <w:rPr>
          <w:lang w:val="fi-FI"/>
        </w:rPr>
        <w:t>Nama Lengkap dan Gelar</w:t>
      </w:r>
      <w:r>
        <w:rPr>
          <w:lang w:val="fi-FI"/>
        </w:rPr>
        <w:tab/>
        <w:t>:</w:t>
      </w:r>
      <w:r>
        <w:rPr>
          <w:lang w:val="fi-FI"/>
        </w:rPr>
        <w:tab/>
      </w:r>
      <w:r w:rsidRPr="000055B8">
        <w:rPr>
          <w:lang w:val="fi-FI"/>
        </w:rPr>
        <w:t>Agung Witjoro, S.Pd, M.Kes</w:t>
      </w:r>
    </w:p>
    <w:p w:rsidR="00C25FC0" w:rsidRDefault="00C25FC0" w:rsidP="00C25FC0">
      <w:pPr>
        <w:pStyle w:val="ListParagraph"/>
        <w:numPr>
          <w:ilvl w:val="1"/>
          <w:numId w:val="18"/>
        </w:numPr>
        <w:tabs>
          <w:tab w:val="left" w:pos="720"/>
          <w:tab w:val="left" w:pos="4140"/>
          <w:tab w:val="left" w:pos="4320"/>
        </w:tabs>
        <w:autoSpaceDE w:val="0"/>
        <w:autoSpaceDN w:val="0"/>
        <w:adjustRightInd w:val="0"/>
        <w:ind w:left="720"/>
        <w:jc w:val="both"/>
        <w:rPr>
          <w:lang w:val="fi-FI"/>
        </w:rPr>
      </w:pPr>
      <w:r w:rsidRPr="00414A0E">
        <w:rPr>
          <w:lang w:val="fi-FI"/>
        </w:rPr>
        <w:t>NIP</w:t>
      </w:r>
      <w:r>
        <w:rPr>
          <w:lang w:val="fi-FI"/>
        </w:rPr>
        <w:tab/>
        <w:t xml:space="preserve">: </w:t>
      </w:r>
      <w:r>
        <w:rPr>
          <w:lang w:val="sv-SE"/>
        </w:rPr>
        <w:t>132 315 961</w:t>
      </w:r>
    </w:p>
    <w:p w:rsidR="00C25FC0" w:rsidRPr="00414A0E" w:rsidRDefault="00C25FC0" w:rsidP="00C25FC0">
      <w:pPr>
        <w:pStyle w:val="ListParagraph"/>
        <w:numPr>
          <w:ilvl w:val="1"/>
          <w:numId w:val="18"/>
        </w:numPr>
        <w:tabs>
          <w:tab w:val="left" w:pos="720"/>
          <w:tab w:val="left" w:pos="4140"/>
          <w:tab w:val="left" w:pos="4320"/>
        </w:tabs>
        <w:autoSpaceDE w:val="0"/>
        <w:autoSpaceDN w:val="0"/>
        <w:adjustRightInd w:val="0"/>
        <w:ind w:left="720"/>
        <w:jc w:val="both"/>
        <w:rPr>
          <w:lang w:val="fi-FI"/>
        </w:rPr>
      </w:pPr>
      <w:r w:rsidRPr="00414A0E">
        <w:rPr>
          <w:lang w:val="fi-FI"/>
        </w:rPr>
        <w:t>Alamat Rumah dan No Tel./HP</w:t>
      </w:r>
      <w:r>
        <w:rPr>
          <w:lang w:val="fi-FI"/>
        </w:rPr>
        <w:tab/>
        <w:t>:</w:t>
      </w:r>
      <w:r>
        <w:rPr>
          <w:lang w:val="fi-FI"/>
        </w:rPr>
        <w:tab/>
      </w:r>
      <w:r>
        <w:rPr>
          <w:lang w:val="es-ES"/>
        </w:rPr>
        <w:t>Jl</w:t>
      </w:r>
      <w:r w:rsidRPr="000055B8">
        <w:rPr>
          <w:lang w:val="es-ES"/>
        </w:rPr>
        <w:t>. Rawas 10 Malang/08155522727</w:t>
      </w:r>
    </w:p>
    <w:p w:rsidR="00C25FC0" w:rsidRDefault="00C25FC0" w:rsidP="00C25FC0">
      <w:pPr>
        <w:autoSpaceDE w:val="0"/>
        <w:autoSpaceDN w:val="0"/>
        <w:adjustRightInd w:val="0"/>
        <w:jc w:val="both"/>
        <w:rPr>
          <w:lang w:val="fi-FI"/>
        </w:rPr>
      </w:pPr>
    </w:p>
    <w:p w:rsidR="00C25FC0" w:rsidRDefault="00C25FC0" w:rsidP="00C25FC0">
      <w:pPr>
        <w:autoSpaceDE w:val="0"/>
        <w:autoSpaceDN w:val="0"/>
        <w:adjustRightInd w:val="0"/>
        <w:jc w:val="both"/>
        <w:rPr>
          <w:lang w:val="fi-FI"/>
        </w:rPr>
      </w:pPr>
    </w:p>
    <w:p w:rsidR="00C25FC0" w:rsidRDefault="00C25FC0" w:rsidP="00C25FC0">
      <w:pPr>
        <w:autoSpaceDE w:val="0"/>
        <w:autoSpaceDN w:val="0"/>
        <w:adjustRightInd w:val="0"/>
        <w:jc w:val="both"/>
        <w:rPr>
          <w:lang w:val="fi-FI"/>
        </w:rPr>
      </w:pPr>
    </w:p>
    <w:p w:rsidR="00C25FC0" w:rsidRPr="00414A0E" w:rsidRDefault="00C25FC0" w:rsidP="00C25FC0">
      <w:pPr>
        <w:autoSpaceDE w:val="0"/>
        <w:autoSpaceDN w:val="0"/>
        <w:adjustRightInd w:val="0"/>
        <w:jc w:val="both"/>
        <w:rPr>
          <w:lang w:val="fi-FI"/>
        </w:rPr>
      </w:pPr>
    </w:p>
    <w:p w:rsidR="00C25FC0" w:rsidRPr="00414A0E" w:rsidRDefault="00C25FC0" w:rsidP="00C25FC0">
      <w:pPr>
        <w:pStyle w:val="Footer"/>
        <w:tabs>
          <w:tab w:val="clear" w:pos="4320"/>
          <w:tab w:val="clear" w:pos="8640"/>
          <w:tab w:val="left" w:pos="5103"/>
        </w:tabs>
        <w:jc w:val="both"/>
        <w:rPr>
          <w:lang w:val="id-ID"/>
        </w:rPr>
      </w:pPr>
      <w:r w:rsidRPr="00414A0E">
        <w:rPr>
          <w:bCs/>
          <w:lang w:val="id-ID"/>
        </w:rPr>
        <w:t>Menyetujui</w:t>
      </w:r>
      <w:r w:rsidRPr="00414A0E">
        <w:rPr>
          <w:bCs/>
          <w:lang w:val="fi-FI"/>
        </w:rPr>
        <w:tab/>
      </w:r>
      <w:r w:rsidRPr="00414A0E">
        <w:rPr>
          <w:lang w:val="id-ID"/>
        </w:rPr>
        <w:t xml:space="preserve">Malang, </w:t>
      </w:r>
      <w:r w:rsidRPr="00414A0E">
        <w:rPr>
          <w:lang w:val="fi-FI"/>
        </w:rPr>
        <w:t xml:space="preserve">2 Oktober </w:t>
      </w:r>
      <w:r w:rsidRPr="00414A0E">
        <w:rPr>
          <w:lang w:val="id-ID"/>
        </w:rPr>
        <w:t xml:space="preserve"> 2009</w:t>
      </w:r>
    </w:p>
    <w:p w:rsidR="00C25FC0" w:rsidRPr="00414A0E" w:rsidRDefault="00892F40" w:rsidP="00C25FC0">
      <w:pPr>
        <w:pStyle w:val="Footer"/>
        <w:tabs>
          <w:tab w:val="clear" w:pos="4320"/>
          <w:tab w:val="clear" w:pos="8640"/>
          <w:tab w:val="left" w:pos="5103"/>
        </w:tabs>
        <w:jc w:val="both"/>
        <w:rPr>
          <w:lang w:val="fi-FI"/>
        </w:rPr>
      </w:pPr>
      <w:r>
        <w:rPr>
          <w:lang w:val="fi-FI"/>
        </w:rPr>
        <w:t xml:space="preserve">Pembantu Dekan </w:t>
      </w:r>
      <w:r w:rsidR="00C25FC0" w:rsidRPr="00414A0E">
        <w:rPr>
          <w:lang w:val="fi-FI"/>
        </w:rPr>
        <w:tab/>
        <w:t>Ketua Pelaksana Kegiatan</w:t>
      </w:r>
    </w:p>
    <w:p w:rsidR="00C25FC0" w:rsidRPr="00414A0E" w:rsidRDefault="00892F40" w:rsidP="00C25FC0">
      <w:pPr>
        <w:pStyle w:val="Heading5"/>
        <w:tabs>
          <w:tab w:val="left" w:pos="5103"/>
        </w:tabs>
        <w:spacing w:before="0" w:line="240" w:lineRule="auto"/>
        <w:jc w:val="both"/>
        <w:rPr>
          <w:rFonts w:ascii="Times New Roman" w:hAnsi="Times New Roman"/>
          <w:color w:val="auto"/>
          <w:sz w:val="24"/>
          <w:szCs w:val="24"/>
          <w:lang w:val="fi-FI"/>
        </w:rPr>
      </w:pPr>
      <w:r>
        <w:rPr>
          <w:rFonts w:ascii="Times New Roman" w:hAnsi="Times New Roman"/>
          <w:color w:val="auto"/>
          <w:sz w:val="24"/>
          <w:szCs w:val="24"/>
          <w:lang w:val="fi-FI"/>
        </w:rPr>
        <w:t>Bidang Kemahasiswaan FMIPA</w:t>
      </w:r>
    </w:p>
    <w:p w:rsidR="00C25FC0" w:rsidRPr="00414A0E" w:rsidRDefault="00C25FC0" w:rsidP="00C25FC0">
      <w:pPr>
        <w:pStyle w:val="Heading5"/>
        <w:tabs>
          <w:tab w:val="left" w:pos="5103"/>
        </w:tabs>
        <w:spacing w:before="0" w:line="240" w:lineRule="auto"/>
        <w:jc w:val="both"/>
        <w:rPr>
          <w:rFonts w:ascii="Times New Roman" w:hAnsi="Times New Roman"/>
          <w:color w:val="auto"/>
          <w:sz w:val="24"/>
          <w:szCs w:val="24"/>
          <w:lang w:val="fi-FI"/>
        </w:rPr>
      </w:pPr>
    </w:p>
    <w:p w:rsidR="00C25FC0" w:rsidRPr="00414A0E" w:rsidRDefault="00C25FC0" w:rsidP="00C25FC0">
      <w:pPr>
        <w:pStyle w:val="Heading5"/>
        <w:tabs>
          <w:tab w:val="left" w:pos="5103"/>
        </w:tabs>
        <w:spacing w:before="0" w:line="240" w:lineRule="auto"/>
        <w:jc w:val="both"/>
        <w:rPr>
          <w:rFonts w:ascii="Times New Roman" w:hAnsi="Times New Roman"/>
          <w:color w:val="auto"/>
          <w:sz w:val="24"/>
          <w:szCs w:val="24"/>
          <w:lang w:val="fi-FI"/>
        </w:rPr>
      </w:pPr>
    </w:p>
    <w:p w:rsidR="00C25FC0" w:rsidRPr="00414A0E" w:rsidRDefault="00892F40" w:rsidP="00C25FC0">
      <w:pPr>
        <w:pStyle w:val="Heading5"/>
        <w:tabs>
          <w:tab w:val="left" w:pos="5103"/>
        </w:tabs>
        <w:spacing w:before="0" w:line="240" w:lineRule="auto"/>
        <w:jc w:val="both"/>
        <w:rPr>
          <w:rFonts w:ascii="Times New Roman" w:hAnsi="Times New Roman"/>
          <w:b/>
          <w:bCs/>
          <w:color w:val="auto"/>
          <w:sz w:val="24"/>
          <w:szCs w:val="24"/>
          <w:lang w:val="fi-FI"/>
        </w:rPr>
      </w:pPr>
      <w:r>
        <w:rPr>
          <w:rFonts w:ascii="Times New Roman" w:hAnsi="Times New Roman"/>
          <w:color w:val="auto"/>
          <w:sz w:val="24"/>
          <w:szCs w:val="24"/>
          <w:lang w:val="fi-FI"/>
        </w:rPr>
        <w:t>Dra. Susilowati M. S</w:t>
      </w:r>
      <w:r w:rsidR="00C25FC0" w:rsidRPr="00414A0E">
        <w:rPr>
          <w:rFonts w:ascii="Times New Roman" w:hAnsi="Times New Roman"/>
          <w:color w:val="auto"/>
          <w:sz w:val="24"/>
          <w:szCs w:val="24"/>
          <w:lang w:val="fi-FI"/>
        </w:rPr>
        <w:tab/>
        <w:t>Dewi Aisya</w:t>
      </w:r>
      <w:r>
        <w:rPr>
          <w:rFonts w:ascii="Times New Roman" w:hAnsi="Times New Roman"/>
          <w:color w:val="auto"/>
          <w:sz w:val="24"/>
          <w:szCs w:val="24"/>
          <w:lang w:val="fi-FI"/>
        </w:rPr>
        <w:t>h</w:t>
      </w:r>
    </w:p>
    <w:p w:rsidR="00C25FC0" w:rsidRPr="00414A0E" w:rsidRDefault="00C25FC0" w:rsidP="00892F40">
      <w:pPr>
        <w:jc w:val="both"/>
        <w:rPr>
          <w:lang w:val="fi-FI"/>
        </w:rPr>
      </w:pPr>
      <w:r w:rsidRPr="00414A0E">
        <w:rPr>
          <w:lang w:val="fi-FI"/>
        </w:rPr>
        <w:t>NIP.</w:t>
      </w:r>
      <w:r w:rsidRPr="00892F40">
        <w:rPr>
          <w:lang w:val="fi-FI"/>
        </w:rPr>
        <w:t xml:space="preserve"> </w:t>
      </w:r>
      <w:r w:rsidR="00892F40" w:rsidRPr="00892F40">
        <w:t>195203031980032001</w:t>
      </w:r>
      <w:r w:rsidR="00892F40">
        <w:tab/>
      </w:r>
      <w:r w:rsidR="00892F40">
        <w:tab/>
      </w:r>
      <w:r w:rsidRPr="00414A0E">
        <w:rPr>
          <w:lang w:val="fi-FI"/>
        </w:rPr>
        <w:tab/>
      </w:r>
      <w:r w:rsidR="00892F40">
        <w:rPr>
          <w:lang w:val="fi-FI"/>
        </w:rPr>
        <w:t xml:space="preserve"> </w:t>
      </w:r>
      <w:r w:rsidRPr="00414A0E">
        <w:rPr>
          <w:lang w:val="fi-FI"/>
        </w:rPr>
        <w:t>NIM. 406342406033</w:t>
      </w:r>
    </w:p>
    <w:p w:rsidR="00C25FC0" w:rsidRPr="00414A0E" w:rsidRDefault="00C25FC0" w:rsidP="00C25FC0">
      <w:pPr>
        <w:jc w:val="both"/>
        <w:rPr>
          <w:lang w:val="fi-FI"/>
        </w:rPr>
      </w:pPr>
    </w:p>
    <w:p w:rsidR="00C25FC0" w:rsidRPr="00414A0E" w:rsidRDefault="00C25FC0" w:rsidP="00C25FC0">
      <w:pPr>
        <w:jc w:val="both"/>
        <w:rPr>
          <w:lang w:val="fi-FI"/>
        </w:rPr>
      </w:pPr>
    </w:p>
    <w:p w:rsidR="00C25FC0" w:rsidRPr="00414A0E" w:rsidRDefault="00C25FC0" w:rsidP="00C25FC0">
      <w:pPr>
        <w:jc w:val="both"/>
        <w:rPr>
          <w:lang w:val="fi-FI"/>
        </w:rPr>
      </w:pPr>
    </w:p>
    <w:p w:rsidR="00C25FC0" w:rsidRPr="00414A0E" w:rsidRDefault="00C25FC0" w:rsidP="00C25FC0">
      <w:pPr>
        <w:pStyle w:val="Footer"/>
        <w:tabs>
          <w:tab w:val="clear" w:pos="4320"/>
          <w:tab w:val="clear" w:pos="8640"/>
        </w:tabs>
        <w:jc w:val="both"/>
        <w:rPr>
          <w:lang w:val="fi-FI"/>
        </w:rPr>
      </w:pPr>
      <w:r w:rsidRPr="00414A0E">
        <w:rPr>
          <w:lang w:val="fi-FI"/>
        </w:rPr>
        <w:t>Mengetahui,</w:t>
      </w:r>
    </w:p>
    <w:p w:rsidR="00C25FC0" w:rsidRPr="00414A0E" w:rsidRDefault="00C25FC0" w:rsidP="00C25FC0">
      <w:pPr>
        <w:pStyle w:val="Footer"/>
        <w:tabs>
          <w:tab w:val="clear" w:pos="4320"/>
          <w:tab w:val="clear" w:pos="8640"/>
        </w:tabs>
        <w:jc w:val="both"/>
        <w:rPr>
          <w:lang w:val="fi-FI"/>
        </w:rPr>
      </w:pPr>
    </w:p>
    <w:p w:rsidR="00C25FC0" w:rsidRPr="00414A0E" w:rsidRDefault="00C25FC0" w:rsidP="00C25FC0">
      <w:pPr>
        <w:pStyle w:val="Footer"/>
        <w:tabs>
          <w:tab w:val="clear" w:pos="4320"/>
          <w:tab w:val="clear" w:pos="8640"/>
        </w:tabs>
        <w:jc w:val="both"/>
        <w:rPr>
          <w:lang w:val="fi-FI"/>
        </w:rPr>
      </w:pPr>
    </w:p>
    <w:p w:rsidR="00C25FC0" w:rsidRPr="00414A0E" w:rsidRDefault="00C25FC0" w:rsidP="00C25FC0">
      <w:pPr>
        <w:pStyle w:val="Footer"/>
        <w:tabs>
          <w:tab w:val="clear" w:pos="4320"/>
          <w:tab w:val="clear" w:pos="8640"/>
          <w:tab w:val="left" w:pos="5103"/>
        </w:tabs>
        <w:jc w:val="both"/>
        <w:rPr>
          <w:lang w:val="fi-FI"/>
        </w:rPr>
      </w:pPr>
      <w:r w:rsidRPr="00414A0E">
        <w:rPr>
          <w:lang w:val="fi-FI"/>
        </w:rPr>
        <w:t>Pembantu Rektor</w:t>
      </w:r>
      <w:r w:rsidRPr="00414A0E">
        <w:rPr>
          <w:lang w:val="fi-FI"/>
        </w:rPr>
        <w:tab/>
        <w:t>Dosen Pendamping</w:t>
      </w:r>
    </w:p>
    <w:p w:rsidR="00C25FC0" w:rsidRPr="00414A0E" w:rsidRDefault="00892F40" w:rsidP="00C25FC0">
      <w:pPr>
        <w:pStyle w:val="Footer"/>
        <w:tabs>
          <w:tab w:val="clear" w:pos="4320"/>
          <w:tab w:val="clear" w:pos="8640"/>
          <w:tab w:val="left" w:pos="3969"/>
        </w:tabs>
        <w:jc w:val="both"/>
        <w:rPr>
          <w:lang w:val="fi-FI"/>
        </w:rPr>
      </w:pPr>
      <w:r>
        <w:rPr>
          <w:lang w:val="fi-FI"/>
        </w:rPr>
        <w:t>Bidang Kemahasiswaan</w:t>
      </w:r>
    </w:p>
    <w:p w:rsidR="00C25FC0" w:rsidRPr="00414A0E" w:rsidRDefault="00C25FC0" w:rsidP="00C25FC0">
      <w:pPr>
        <w:pStyle w:val="Footer"/>
        <w:tabs>
          <w:tab w:val="clear" w:pos="4320"/>
          <w:tab w:val="clear" w:pos="8640"/>
          <w:tab w:val="left" w:pos="3969"/>
        </w:tabs>
        <w:jc w:val="both"/>
        <w:rPr>
          <w:lang w:val="fi-FI"/>
        </w:rPr>
      </w:pPr>
    </w:p>
    <w:p w:rsidR="00C25FC0" w:rsidRPr="00414A0E" w:rsidRDefault="00C25FC0" w:rsidP="00C25FC0">
      <w:pPr>
        <w:pStyle w:val="Footer"/>
        <w:tabs>
          <w:tab w:val="clear" w:pos="4320"/>
          <w:tab w:val="clear" w:pos="8640"/>
          <w:tab w:val="left" w:pos="3969"/>
        </w:tabs>
        <w:jc w:val="both"/>
        <w:rPr>
          <w:lang w:val="fi-FI"/>
        </w:rPr>
      </w:pPr>
    </w:p>
    <w:p w:rsidR="00C25FC0" w:rsidRPr="00414A0E" w:rsidRDefault="00C25FC0" w:rsidP="00C25FC0">
      <w:pPr>
        <w:pStyle w:val="Footer"/>
        <w:tabs>
          <w:tab w:val="clear" w:pos="4320"/>
          <w:tab w:val="clear" w:pos="8640"/>
          <w:tab w:val="left" w:pos="5103"/>
        </w:tabs>
        <w:jc w:val="both"/>
        <w:rPr>
          <w:lang w:val="fi-FI"/>
        </w:rPr>
      </w:pPr>
      <w:r>
        <w:rPr>
          <w:lang w:val="fi-FI"/>
        </w:rPr>
        <w:t>Drs. Kadim Masjkur, M.Pd</w:t>
      </w:r>
      <w:r>
        <w:rPr>
          <w:lang w:val="fi-FI"/>
        </w:rPr>
        <w:tab/>
      </w:r>
      <w:r w:rsidRPr="000055B8">
        <w:rPr>
          <w:lang w:val="fi-FI"/>
        </w:rPr>
        <w:t>Agung Witjoro, S.Pd, M.Kes</w:t>
      </w:r>
      <w:r w:rsidRPr="00414A0E">
        <w:rPr>
          <w:lang w:val="fi-FI"/>
        </w:rPr>
        <w:t xml:space="preserve"> </w:t>
      </w:r>
    </w:p>
    <w:p w:rsidR="00C25FC0" w:rsidRPr="00414A0E" w:rsidRDefault="00C25FC0" w:rsidP="00C25FC0">
      <w:pPr>
        <w:tabs>
          <w:tab w:val="left" w:pos="5103"/>
        </w:tabs>
        <w:autoSpaceDE w:val="0"/>
        <w:autoSpaceDN w:val="0"/>
        <w:adjustRightInd w:val="0"/>
        <w:jc w:val="both"/>
        <w:rPr>
          <w:lang w:val="fi-FI"/>
        </w:rPr>
      </w:pPr>
      <w:r w:rsidRPr="00414A0E">
        <w:rPr>
          <w:lang w:val="fi-FI"/>
        </w:rPr>
        <w:t>NIP. 19541216 198102 1 001</w:t>
      </w:r>
      <w:r w:rsidRPr="00414A0E">
        <w:rPr>
          <w:lang w:val="fi-FI"/>
        </w:rPr>
        <w:tab/>
        <w:t xml:space="preserve">NIP. </w:t>
      </w:r>
      <w:r w:rsidRPr="003F0492">
        <w:rPr>
          <w:lang w:val="fi-FI"/>
        </w:rPr>
        <w:t>132 315 961</w:t>
      </w:r>
    </w:p>
    <w:p w:rsidR="00C25FC0" w:rsidRDefault="00C25FC0" w:rsidP="00C25FC0">
      <w:pPr>
        <w:pStyle w:val="ListParagraph"/>
        <w:autoSpaceDE w:val="0"/>
        <w:autoSpaceDN w:val="0"/>
        <w:adjustRightInd w:val="0"/>
        <w:ind w:left="0" w:firstLine="0"/>
        <w:jc w:val="center"/>
        <w:rPr>
          <w:b/>
          <w:lang w:val="fi-FI"/>
        </w:rPr>
      </w:pPr>
    </w:p>
    <w:p w:rsidR="00051754" w:rsidRDefault="00694CC9" w:rsidP="00C25FC0">
      <w:pPr>
        <w:pStyle w:val="ListParagraph"/>
        <w:autoSpaceDE w:val="0"/>
        <w:autoSpaceDN w:val="0"/>
        <w:adjustRightInd w:val="0"/>
        <w:ind w:left="0" w:firstLine="0"/>
        <w:jc w:val="center"/>
        <w:rPr>
          <w:b/>
          <w:i/>
          <w:lang w:val="fi-FI"/>
        </w:rPr>
      </w:pPr>
      <w:r w:rsidRPr="00694CC9">
        <w:rPr>
          <w:b/>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387.45pt;margin-top:-54pt;width:9pt;height:18pt;z-index:251657728" stroked="f">
            <v:textbox style="mso-next-textbox:#_x0000_s1028">
              <w:txbxContent>
                <w:p w:rsidR="00695AE8" w:rsidRDefault="00695AE8"/>
              </w:txbxContent>
            </v:textbox>
          </v:shape>
        </w:pict>
      </w:r>
      <w:r w:rsidR="00051754" w:rsidRPr="000354BF">
        <w:rPr>
          <w:b/>
          <w:lang w:val="fi-FI"/>
        </w:rPr>
        <w:t xml:space="preserve">POTENSI TUMBUHAN INDONESIA SEBAGAI BAHAN OBAT TRADISIONAL DENGAN PENDEKATAN TEKNIK PENGOLAHAN </w:t>
      </w:r>
      <w:r w:rsidR="00051754" w:rsidRPr="000354BF">
        <w:rPr>
          <w:b/>
          <w:i/>
          <w:lang w:val="fi-FI"/>
        </w:rPr>
        <w:t>TRADITIONAL CHINESE MEDICINE (TCM)</w:t>
      </w:r>
    </w:p>
    <w:p w:rsidR="00051754" w:rsidRPr="000354BF" w:rsidRDefault="00051754" w:rsidP="003A5758">
      <w:pPr>
        <w:pStyle w:val="ListParagraph"/>
        <w:autoSpaceDE w:val="0"/>
        <w:autoSpaceDN w:val="0"/>
        <w:adjustRightInd w:val="0"/>
        <w:ind w:left="0" w:firstLine="0"/>
        <w:jc w:val="center"/>
        <w:rPr>
          <w:b/>
          <w:lang w:val="fi-FI"/>
        </w:rPr>
      </w:pPr>
    </w:p>
    <w:p w:rsidR="00051754" w:rsidRPr="000F291F" w:rsidRDefault="00051754" w:rsidP="003A5758">
      <w:pPr>
        <w:ind w:firstLine="0"/>
        <w:jc w:val="center"/>
        <w:rPr>
          <w:lang w:val="fi-FI"/>
        </w:rPr>
      </w:pPr>
      <w:r>
        <w:rPr>
          <w:lang w:val="fi-FI"/>
        </w:rPr>
        <w:t>Dewi Aisyah</w:t>
      </w:r>
      <w:r w:rsidR="00C25FC0">
        <w:rPr>
          <w:lang w:val="fi-FI"/>
        </w:rPr>
        <w:t>, dkk, 2010.</w:t>
      </w:r>
    </w:p>
    <w:p w:rsidR="00051754" w:rsidRDefault="00051754" w:rsidP="003A5758">
      <w:pPr>
        <w:ind w:firstLine="0"/>
        <w:jc w:val="center"/>
        <w:rPr>
          <w:lang w:val="fi-FI"/>
        </w:rPr>
      </w:pPr>
      <w:r>
        <w:rPr>
          <w:lang w:val="fi-FI"/>
        </w:rPr>
        <w:t>Universitas Negeri Malang</w:t>
      </w:r>
    </w:p>
    <w:p w:rsidR="00051754" w:rsidRDefault="00051754" w:rsidP="003A5758">
      <w:pPr>
        <w:ind w:firstLine="0"/>
        <w:jc w:val="center"/>
        <w:rPr>
          <w:lang w:val="fi-FI"/>
        </w:rPr>
      </w:pPr>
    </w:p>
    <w:p w:rsidR="00C25FC0" w:rsidRDefault="00C25FC0" w:rsidP="003A5758">
      <w:pPr>
        <w:ind w:firstLine="0"/>
        <w:jc w:val="center"/>
        <w:rPr>
          <w:lang w:val="fi-FI"/>
        </w:rPr>
      </w:pPr>
    </w:p>
    <w:p w:rsidR="00051754" w:rsidRDefault="00621BC9" w:rsidP="003A5758">
      <w:pPr>
        <w:ind w:firstLine="0"/>
        <w:rPr>
          <w:b/>
          <w:bCs/>
          <w:lang w:val="fi-FI"/>
        </w:rPr>
      </w:pPr>
      <w:r w:rsidRPr="003F0492">
        <w:rPr>
          <w:b/>
          <w:bCs/>
          <w:lang w:val="fi-FI"/>
        </w:rPr>
        <w:t>ABSTRAK</w:t>
      </w:r>
    </w:p>
    <w:p w:rsidR="00C25FC0" w:rsidRPr="000354BF" w:rsidRDefault="00C25FC0" w:rsidP="003A5758">
      <w:pPr>
        <w:ind w:firstLine="0"/>
        <w:rPr>
          <w:lang w:val="fi-FI"/>
        </w:rPr>
      </w:pPr>
    </w:p>
    <w:p w:rsidR="00051754" w:rsidRPr="00621BC9" w:rsidRDefault="002C5272" w:rsidP="003A5758">
      <w:pPr>
        <w:pStyle w:val="ListParagraph"/>
        <w:autoSpaceDE w:val="0"/>
        <w:autoSpaceDN w:val="0"/>
        <w:adjustRightInd w:val="0"/>
        <w:ind w:left="0" w:firstLine="0"/>
        <w:jc w:val="both"/>
        <w:rPr>
          <w:i/>
          <w:lang w:val="fi-FI"/>
        </w:rPr>
      </w:pPr>
      <w:r>
        <w:rPr>
          <w:i/>
          <w:lang w:val="fi-FI"/>
        </w:rPr>
        <w:tab/>
      </w:r>
      <w:r w:rsidR="00051754" w:rsidRPr="00621BC9">
        <w:rPr>
          <w:i/>
          <w:lang w:val="fi-FI"/>
        </w:rPr>
        <w:t>Pengelompokkan tanaman berkhasiat obat dengan pendekatan teknik Traditional Chinese Medicine (TCM) perlu untuk difahami dalam pengolahan obat herbal tradisional yang selama ini masih diragukan dikalangan masyarakat awam. Metode kelengkapan data dengan observasi tanaman yang merupakan tanaman asli Indonesia dengan melengkapi data melalui studi literatur baik buku lokal maupun bahasa asing.</w:t>
      </w:r>
      <w:r w:rsidR="008F145A">
        <w:rPr>
          <w:i/>
          <w:lang w:val="fi-FI"/>
        </w:rPr>
        <w:t xml:space="preserve"> </w:t>
      </w:r>
      <w:r w:rsidR="00051754" w:rsidRPr="00621BC9">
        <w:rPr>
          <w:i/>
          <w:lang w:val="fi-FI"/>
        </w:rPr>
        <w:t>Hasil yang didapatkan adalah terkumpulnya</w:t>
      </w:r>
      <w:r w:rsidR="008F145A">
        <w:rPr>
          <w:i/>
          <w:lang w:val="fi-FI"/>
        </w:rPr>
        <w:t xml:space="preserve"> </w:t>
      </w:r>
      <w:r w:rsidR="00051754" w:rsidRPr="00621BC9">
        <w:rPr>
          <w:i/>
          <w:lang w:val="fi-FI"/>
        </w:rPr>
        <w:t xml:space="preserve">jenis tanaman lokal dilengkapi dengan kelengkapan data dan potensi sebagai tanaman obat (simplisia) dengan teknik yang dikenalkan Traditional Chinese Medicine (TCM). Pengobatan tradisional dewasa ini mengalami perkembangan yang signifikan, dengan tingkat spesifikasi yang tinggi yang dikenalkan melalui </w:t>
      </w:r>
      <w:r w:rsidRPr="00621BC9">
        <w:rPr>
          <w:i/>
          <w:lang w:val="fi-FI"/>
        </w:rPr>
        <w:t>teknik</w:t>
      </w:r>
      <w:r w:rsidR="00051754" w:rsidRPr="00621BC9">
        <w:rPr>
          <w:i/>
          <w:lang w:val="fi-FI"/>
        </w:rPr>
        <w:t xml:space="preserve"> Traditional Chinese Medicine (TCM) seiring dengan tren back to nature yang memungkinkan akan mendominasi dunia pengobatan dimasa sekarang dan masa yang akan datang.</w:t>
      </w:r>
    </w:p>
    <w:p w:rsidR="00051754" w:rsidRPr="002C5272" w:rsidRDefault="00051754" w:rsidP="003A5758">
      <w:pPr>
        <w:autoSpaceDE w:val="0"/>
        <w:autoSpaceDN w:val="0"/>
        <w:adjustRightInd w:val="0"/>
        <w:ind w:firstLine="0"/>
        <w:jc w:val="center"/>
        <w:rPr>
          <w:lang w:val="fi-FI"/>
        </w:rPr>
      </w:pPr>
    </w:p>
    <w:p w:rsidR="00621BC9" w:rsidRDefault="00051754" w:rsidP="003A5758">
      <w:pPr>
        <w:autoSpaceDE w:val="0"/>
        <w:autoSpaceDN w:val="0"/>
        <w:adjustRightInd w:val="0"/>
        <w:ind w:firstLine="0"/>
        <w:rPr>
          <w:lang w:val="fi-FI"/>
        </w:rPr>
      </w:pPr>
      <w:r w:rsidRPr="002C5272">
        <w:rPr>
          <w:lang w:val="fi-FI"/>
        </w:rPr>
        <w:t xml:space="preserve">Kata kunci: </w:t>
      </w:r>
      <w:r w:rsidRPr="002C5272">
        <w:rPr>
          <w:i/>
          <w:lang w:val="fi-FI"/>
        </w:rPr>
        <w:t>Traditional Chinese Medicine (TCM)</w:t>
      </w:r>
      <w:r w:rsidRPr="002C5272">
        <w:rPr>
          <w:lang w:val="fi-FI"/>
        </w:rPr>
        <w:t>, observasi, simplisia</w:t>
      </w:r>
    </w:p>
    <w:p w:rsidR="00C25FC0" w:rsidRDefault="00C25FC0" w:rsidP="003A5758">
      <w:pPr>
        <w:autoSpaceDE w:val="0"/>
        <w:autoSpaceDN w:val="0"/>
        <w:adjustRightInd w:val="0"/>
        <w:ind w:firstLine="0"/>
        <w:rPr>
          <w:i/>
          <w:lang w:val="fi-FI"/>
        </w:rPr>
      </w:pPr>
    </w:p>
    <w:p w:rsidR="005F0BE7" w:rsidRPr="005F0BE7" w:rsidRDefault="005F0BE7" w:rsidP="003A5758">
      <w:pPr>
        <w:autoSpaceDE w:val="0"/>
        <w:autoSpaceDN w:val="0"/>
        <w:adjustRightInd w:val="0"/>
        <w:ind w:firstLine="0"/>
        <w:rPr>
          <w:i/>
          <w:lang w:val="fi-FI"/>
        </w:rPr>
      </w:pPr>
    </w:p>
    <w:p w:rsidR="00C25FC0" w:rsidRDefault="005F0BE7" w:rsidP="003A5758">
      <w:pPr>
        <w:autoSpaceDE w:val="0"/>
        <w:autoSpaceDN w:val="0"/>
        <w:adjustRightInd w:val="0"/>
        <w:ind w:firstLine="0"/>
        <w:rPr>
          <w:i/>
          <w:lang w:val="fi-FI"/>
        </w:rPr>
      </w:pPr>
      <w:r w:rsidRPr="005F0BE7">
        <w:rPr>
          <w:i/>
          <w:lang w:val="fi-FI"/>
        </w:rPr>
        <w:t>ABSTRACT</w:t>
      </w:r>
    </w:p>
    <w:p w:rsidR="005F0BE7" w:rsidRPr="005F0BE7" w:rsidRDefault="005F0BE7" w:rsidP="003A5758">
      <w:pPr>
        <w:autoSpaceDE w:val="0"/>
        <w:autoSpaceDN w:val="0"/>
        <w:adjustRightInd w:val="0"/>
        <w:ind w:firstLine="0"/>
        <w:rPr>
          <w:i/>
          <w:lang w:val="fi-FI"/>
        </w:rPr>
      </w:pPr>
    </w:p>
    <w:p w:rsidR="005F0BE7" w:rsidRPr="006F0091" w:rsidRDefault="005F0BE7" w:rsidP="005F0BE7">
      <w:pPr>
        <w:rPr>
          <w:i/>
        </w:rPr>
      </w:pPr>
      <w:r w:rsidRPr="006F0091">
        <w:rPr>
          <w:i/>
        </w:rPr>
        <w:t>The classification of the medical plants by Traditional Chinese Medicine (TCM) approach is needed to understand in the processing of traditional herbal medicine which has been still hesitated by people in general. Data collection method is done by observing the plants which are originally from Indonesia by completing the data though literaturestudy of both local books and international books. The results are the collected kinds of local plants which are completed with the data completeness and the potential as the medical plants (simplisia) with TCM technique. Nowadays, traditional treatment has developed significantly with high specification level which is introduced through TCM tecnique as the time goes by with the trend of back to nature which might dominate medical world at present and in the future.</w:t>
      </w:r>
    </w:p>
    <w:p w:rsidR="005F0BE7" w:rsidRPr="006F0091" w:rsidRDefault="005F0BE7" w:rsidP="005F0BE7">
      <w:pPr>
        <w:rPr>
          <w:i/>
        </w:rPr>
      </w:pPr>
    </w:p>
    <w:p w:rsidR="005F0BE7" w:rsidRPr="006F0091" w:rsidRDefault="005F0BE7" w:rsidP="005F0BE7">
      <w:pPr>
        <w:rPr>
          <w:i/>
        </w:rPr>
      </w:pPr>
      <w:r w:rsidRPr="006F0091">
        <w:rPr>
          <w:i/>
        </w:rPr>
        <w:t>Key words: TCM, Observation, Simplisia.</w:t>
      </w:r>
    </w:p>
    <w:p w:rsidR="005F0BE7" w:rsidRDefault="005F0BE7" w:rsidP="003A5758">
      <w:pPr>
        <w:autoSpaceDE w:val="0"/>
        <w:autoSpaceDN w:val="0"/>
        <w:adjustRightInd w:val="0"/>
        <w:ind w:firstLine="0"/>
        <w:rPr>
          <w:b/>
          <w:bCs/>
          <w:lang w:val="fi-FI"/>
        </w:rPr>
      </w:pPr>
    </w:p>
    <w:p w:rsidR="00051754" w:rsidRDefault="00621BC9" w:rsidP="003A5758">
      <w:pPr>
        <w:autoSpaceDE w:val="0"/>
        <w:autoSpaceDN w:val="0"/>
        <w:adjustRightInd w:val="0"/>
        <w:ind w:firstLine="0"/>
        <w:rPr>
          <w:b/>
          <w:bCs/>
          <w:lang w:val="fi-FI"/>
        </w:rPr>
      </w:pPr>
      <w:r w:rsidRPr="001677AC">
        <w:rPr>
          <w:b/>
          <w:bCs/>
          <w:lang w:val="fi-FI"/>
        </w:rPr>
        <w:t>PENDAHULUAN</w:t>
      </w:r>
    </w:p>
    <w:p w:rsidR="00C25FC0" w:rsidRPr="00621BC9" w:rsidRDefault="00C25FC0" w:rsidP="003A5758">
      <w:pPr>
        <w:autoSpaceDE w:val="0"/>
        <w:autoSpaceDN w:val="0"/>
        <w:adjustRightInd w:val="0"/>
        <w:ind w:firstLine="0"/>
        <w:rPr>
          <w:lang w:val="fi-FI"/>
        </w:rPr>
      </w:pPr>
    </w:p>
    <w:p w:rsidR="00051754" w:rsidRPr="001677AC" w:rsidRDefault="00051754" w:rsidP="003A5758">
      <w:pPr>
        <w:autoSpaceDE w:val="0"/>
        <w:autoSpaceDN w:val="0"/>
        <w:adjustRightInd w:val="0"/>
        <w:jc w:val="both"/>
        <w:rPr>
          <w:lang w:val="fi-FI"/>
        </w:rPr>
      </w:pPr>
      <w:r w:rsidRPr="001677AC">
        <w:rPr>
          <w:bCs/>
          <w:lang w:val="fi-FI"/>
        </w:rPr>
        <w:t>Maha Sempurna Allah yang telah menciptakan tingkat diversitas mahkluk hidup yang tinggi di seluruh alam semesta, manusia, hewan dan tumbuhan dengan segala potensi</w:t>
      </w:r>
      <w:r>
        <w:rPr>
          <w:bCs/>
          <w:lang w:val="fi-FI"/>
        </w:rPr>
        <w:t xml:space="preserve"> yang dimilikinya. </w:t>
      </w:r>
      <w:r w:rsidRPr="001677AC">
        <w:rPr>
          <w:bCs/>
          <w:lang w:val="fi-FI"/>
        </w:rPr>
        <w:t xml:space="preserve">Tumbuhan khususnya di Indonesia merupakan </w:t>
      </w:r>
      <w:r w:rsidRPr="001677AC">
        <w:rPr>
          <w:bCs/>
          <w:lang w:val="fi-FI"/>
        </w:rPr>
        <w:lastRenderedPageBreak/>
        <w:t>jenis makhluk hidup yang memil</w:t>
      </w:r>
      <w:r>
        <w:rPr>
          <w:bCs/>
          <w:lang w:val="fi-FI"/>
        </w:rPr>
        <w:t>i</w:t>
      </w:r>
      <w:r w:rsidRPr="001677AC">
        <w:rPr>
          <w:bCs/>
          <w:lang w:val="fi-FI"/>
        </w:rPr>
        <w:t xml:space="preserve">ki tingkat diversitas paling tinggi dengan pola penyebaran yang bervariasi tergantung ekologi daerahnnya dan dalam jumlah yang banyak. </w:t>
      </w:r>
    </w:p>
    <w:p w:rsidR="00051754" w:rsidRPr="001677AC" w:rsidRDefault="00051754" w:rsidP="003A5758">
      <w:pPr>
        <w:autoSpaceDE w:val="0"/>
        <w:autoSpaceDN w:val="0"/>
        <w:adjustRightInd w:val="0"/>
        <w:jc w:val="both"/>
        <w:rPr>
          <w:lang w:val="fi-FI"/>
        </w:rPr>
      </w:pPr>
      <w:r w:rsidRPr="001677AC">
        <w:rPr>
          <w:lang w:val="fi-FI"/>
        </w:rPr>
        <w:t>Dalam bidang tanaman obat Indonesia yang dikenal sebagai salah satu dari 7 negara yang keanekaragaman hayatinya terbesar kedua setelah Brazil, tentu sangat potensial dalam mengembangkan obat herbal yang berbasis pada tanaman obat kita sendiri. Lebih dari 1000 spesies tumbuhan dapat dimanfaatkan sebagai bahan baku obat. Tumbuhan tersebut menghasilkan metabolit sekunder dengan struktur molekul dan aktivitas biologik yang beraneka ragam, memiliki potensi yang sangat baik untuk dikembangkan menjadi obat berbagai penyakit. Beberapa upaya dilakukan untuk meramu obat tradisional sehingga dapat dikonsumsi dalam bentuk produk olahan siap pakai. (Radji, 2005)</w:t>
      </w:r>
    </w:p>
    <w:p w:rsidR="00621BC9" w:rsidRDefault="00051754" w:rsidP="003A5758">
      <w:pPr>
        <w:autoSpaceDE w:val="0"/>
        <w:autoSpaceDN w:val="0"/>
        <w:adjustRightInd w:val="0"/>
        <w:jc w:val="both"/>
        <w:rPr>
          <w:lang w:val="fi-FI"/>
        </w:rPr>
      </w:pPr>
      <w:r w:rsidRPr="001677AC">
        <w:rPr>
          <w:lang w:val="fi-FI"/>
        </w:rPr>
        <w:t xml:space="preserve">Berkaitan dengan metode pengolahan tanaman obat, beberapa hal penting yang perlu diperhatikan sehingga manfaat untuk penyembuhan suatu penyakit dapat ditangani sebagaimana mestinya dan dapat dikonsumsi dalam bentuk ramuan. Diantaranya adalah dosis, sifat tanaman dan konsep kombinasi tanaman, yang semuanya erat kaitannya dengan jenis penyakit yang diderita. Detail dari setiap metode pengolahan tanaman obat menjadi suatu keharusan agar tidak menimbulkan dampak negatif bagi penderita penyakit. Salah satu diantara konsep metode tanaman obat dengan tingkat kedetailan yang tinggi secara tradisional adalah metode yang dikenalkan negara Cina yang populer dengan sebutan </w:t>
      </w:r>
      <w:r w:rsidRPr="001677AC">
        <w:rPr>
          <w:i/>
          <w:lang w:val="fi-FI"/>
        </w:rPr>
        <w:t>Traditional Chinese Medicine (TCM)</w:t>
      </w:r>
      <w:r w:rsidRPr="001677AC">
        <w:rPr>
          <w:lang w:val="fi-FI"/>
        </w:rPr>
        <w:t>. Sehingga diharakan dengan pengelohan tanaman obat dengan memperhatikan setiap detail permasalahan yang berkaitan menjadi hal yang san</w:t>
      </w:r>
      <w:r w:rsidR="00621BC9">
        <w:rPr>
          <w:lang w:val="fi-FI"/>
        </w:rPr>
        <w:t xml:space="preserve">gat penting untuk diperhatikan. </w:t>
      </w:r>
      <w:r w:rsidRPr="00414A0E">
        <w:rPr>
          <w:lang w:val="fi-FI"/>
        </w:rPr>
        <w:t xml:space="preserve">Adapun tujuan dengan menyesuaikan latar belakang diatas adalah untuk mengetahui beberapa tanaman khas Indonesia yang berkhasiat obat dengan pendekatan metode pengolahan </w:t>
      </w:r>
      <w:r w:rsidRPr="00414A0E">
        <w:rPr>
          <w:i/>
          <w:lang w:val="fi-FI"/>
        </w:rPr>
        <w:t>Traditional Chinese Medicine (TCM)</w:t>
      </w:r>
      <w:r w:rsidRPr="00414A0E">
        <w:rPr>
          <w:lang w:val="fi-FI"/>
        </w:rPr>
        <w:t>.</w:t>
      </w:r>
    </w:p>
    <w:p w:rsidR="00621BC9" w:rsidRDefault="00621BC9" w:rsidP="003A5758">
      <w:pPr>
        <w:autoSpaceDE w:val="0"/>
        <w:autoSpaceDN w:val="0"/>
        <w:adjustRightInd w:val="0"/>
        <w:ind w:firstLine="0"/>
        <w:jc w:val="both"/>
        <w:rPr>
          <w:b/>
          <w:bCs/>
          <w:lang w:val="fi-FI"/>
        </w:rPr>
      </w:pPr>
    </w:p>
    <w:p w:rsidR="005F0BE7" w:rsidRDefault="005F0BE7" w:rsidP="003A5758">
      <w:pPr>
        <w:autoSpaceDE w:val="0"/>
        <w:autoSpaceDN w:val="0"/>
        <w:adjustRightInd w:val="0"/>
        <w:ind w:firstLine="0"/>
        <w:jc w:val="both"/>
        <w:rPr>
          <w:b/>
          <w:bCs/>
          <w:lang w:val="fi-FI"/>
        </w:rPr>
      </w:pPr>
    </w:p>
    <w:p w:rsidR="00051754" w:rsidRDefault="00621BC9" w:rsidP="003A5758">
      <w:pPr>
        <w:autoSpaceDE w:val="0"/>
        <w:autoSpaceDN w:val="0"/>
        <w:adjustRightInd w:val="0"/>
        <w:ind w:firstLine="0"/>
        <w:jc w:val="both"/>
        <w:rPr>
          <w:b/>
          <w:bCs/>
          <w:lang w:val="fi-FI"/>
        </w:rPr>
      </w:pPr>
      <w:r w:rsidRPr="003F0492">
        <w:rPr>
          <w:b/>
          <w:bCs/>
          <w:lang w:val="fi-FI"/>
        </w:rPr>
        <w:t>METODE</w:t>
      </w:r>
    </w:p>
    <w:p w:rsidR="00C25FC0" w:rsidRPr="00621BC9" w:rsidRDefault="00C25FC0" w:rsidP="003A5758">
      <w:pPr>
        <w:autoSpaceDE w:val="0"/>
        <w:autoSpaceDN w:val="0"/>
        <w:adjustRightInd w:val="0"/>
        <w:ind w:firstLine="0"/>
        <w:jc w:val="both"/>
        <w:rPr>
          <w:lang w:val="fi-FI"/>
        </w:rPr>
      </w:pPr>
    </w:p>
    <w:p w:rsidR="00051754" w:rsidRPr="003F0492" w:rsidRDefault="00051754" w:rsidP="003A5758">
      <w:pPr>
        <w:pStyle w:val="ListParagraph"/>
        <w:autoSpaceDE w:val="0"/>
        <w:autoSpaceDN w:val="0"/>
        <w:adjustRightInd w:val="0"/>
        <w:ind w:left="0"/>
        <w:jc w:val="both"/>
        <w:rPr>
          <w:lang w:val="fi-FI"/>
        </w:rPr>
      </w:pPr>
      <w:r w:rsidRPr="003F0492">
        <w:rPr>
          <w:lang w:val="fi-FI"/>
        </w:rPr>
        <w:t xml:space="preserve">Metode pengumpulan data tentang kandungan, sifat dan khasiat tumbuhan sebagai obat dengan metode pengolahan </w:t>
      </w:r>
      <w:r w:rsidRPr="003F0492">
        <w:rPr>
          <w:i/>
          <w:lang w:val="fi-FI"/>
        </w:rPr>
        <w:t>Traditional Chinese Medicine (TCM)</w:t>
      </w:r>
      <w:r w:rsidRPr="003F0492">
        <w:rPr>
          <w:lang w:val="fi-FI"/>
        </w:rPr>
        <w:t xml:space="preserve"> adalah sebagai berkut:</w:t>
      </w:r>
    </w:p>
    <w:p w:rsidR="00051754" w:rsidRPr="003F0492" w:rsidRDefault="00051754" w:rsidP="003A5758">
      <w:pPr>
        <w:pStyle w:val="ListParagraph"/>
        <w:numPr>
          <w:ilvl w:val="0"/>
          <w:numId w:val="1"/>
        </w:numPr>
        <w:tabs>
          <w:tab w:val="clear" w:pos="2700"/>
        </w:tabs>
        <w:autoSpaceDE w:val="0"/>
        <w:autoSpaceDN w:val="0"/>
        <w:adjustRightInd w:val="0"/>
        <w:ind w:left="360"/>
        <w:jc w:val="both"/>
        <w:rPr>
          <w:lang w:val="fi-FI"/>
        </w:rPr>
      </w:pPr>
      <w:r w:rsidRPr="003F0492">
        <w:rPr>
          <w:lang w:val="fi-FI"/>
        </w:rPr>
        <w:t>Studi kepustakaan, dengan membaca dan mencatat karya tulis berbagai penelitian khususnya yang ada hubungan dengan tumbuhan</w:t>
      </w:r>
      <w:r w:rsidR="00621BC9">
        <w:rPr>
          <w:lang w:val="fi-FI"/>
        </w:rPr>
        <w:t xml:space="preserve"> sebagai bahan obat tradisional</w:t>
      </w:r>
    </w:p>
    <w:p w:rsidR="00621BC9" w:rsidRDefault="00051754" w:rsidP="003A5758">
      <w:pPr>
        <w:pStyle w:val="ListParagraph"/>
        <w:numPr>
          <w:ilvl w:val="0"/>
          <w:numId w:val="1"/>
        </w:numPr>
        <w:tabs>
          <w:tab w:val="clear" w:pos="2700"/>
        </w:tabs>
        <w:autoSpaceDE w:val="0"/>
        <w:autoSpaceDN w:val="0"/>
        <w:adjustRightInd w:val="0"/>
        <w:ind w:left="360"/>
        <w:jc w:val="both"/>
        <w:rPr>
          <w:lang w:val="sv-SE"/>
        </w:rPr>
      </w:pPr>
      <w:r w:rsidRPr="00414A0E">
        <w:rPr>
          <w:lang w:val="sv-SE"/>
        </w:rPr>
        <w:t>Observasi, yaitu dengan mengadakan pengamatan, mencatat da</w:t>
      </w:r>
      <w:r w:rsidR="00621BC9">
        <w:rPr>
          <w:lang w:val="sv-SE"/>
        </w:rPr>
        <w:t>n mengambil dokumen berupa foto</w:t>
      </w:r>
    </w:p>
    <w:p w:rsidR="00621BC9" w:rsidRDefault="00621BC9" w:rsidP="003A5758">
      <w:pPr>
        <w:pStyle w:val="ListParagraph"/>
        <w:autoSpaceDE w:val="0"/>
        <w:autoSpaceDN w:val="0"/>
        <w:adjustRightInd w:val="0"/>
        <w:ind w:left="0" w:firstLine="0"/>
        <w:jc w:val="both"/>
        <w:rPr>
          <w:lang w:val="sv-SE"/>
        </w:rPr>
      </w:pPr>
    </w:p>
    <w:p w:rsidR="005F0BE7" w:rsidRDefault="005F0BE7" w:rsidP="003A5758">
      <w:pPr>
        <w:pStyle w:val="ListParagraph"/>
        <w:autoSpaceDE w:val="0"/>
        <w:autoSpaceDN w:val="0"/>
        <w:adjustRightInd w:val="0"/>
        <w:ind w:left="0" w:firstLine="0"/>
        <w:jc w:val="both"/>
        <w:rPr>
          <w:lang w:val="sv-SE"/>
        </w:rPr>
      </w:pPr>
    </w:p>
    <w:p w:rsidR="00051754" w:rsidRDefault="00621BC9" w:rsidP="003A5758">
      <w:pPr>
        <w:pStyle w:val="ListParagraph"/>
        <w:autoSpaceDE w:val="0"/>
        <w:autoSpaceDN w:val="0"/>
        <w:adjustRightInd w:val="0"/>
        <w:ind w:left="0" w:firstLine="0"/>
        <w:jc w:val="both"/>
        <w:rPr>
          <w:b/>
          <w:bCs/>
          <w:lang w:val="es-ES"/>
        </w:rPr>
      </w:pPr>
      <w:r w:rsidRPr="00414A0E">
        <w:rPr>
          <w:b/>
          <w:bCs/>
          <w:lang w:val="es-ES"/>
        </w:rPr>
        <w:t>HA</w:t>
      </w:r>
      <w:r>
        <w:rPr>
          <w:b/>
          <w:bCs/>
          <w:lang w:val="es-ES"/>
        </w:rPr>
        <w:t>S</w:t>
      </w:r>
      <w:r w:rsidRPr="00414A0E">
        <w:rPr>
          <w:b/>
          <w:bCs/>
          <w:lang w:val="es-ES"/>
        </w:rPr>
        <w:t>IL DAN PEMBAHASAN</w:t>
      </w:r>
    </w:p>
    <w:p w:rsidR="00C25FC0" w:rsidRPr="00621BC9" w:rsidRDefault="00C25FC0" w:rsidP="003A5758">
      <w:pPr>
        <w:pStyle w:val="ListParagraph"/>
        <w:autoSpaceDE w:val="0"/>
        <w:autoSpaceDN w:val="0"/>
        <w:adjustRightInd w:val="0"/>
        <w:ind w:left="0" w:firstLine="0"/>
        <w:jc w:val="both"/>
        <w:rPr>
          <w:lang w:val="es-ES"/>
        </w:rPr>
      </w:pPr>
    </w:p>
    <w:p w:rsidR="00A044EA" w:rsidRDefault="00051754" w:rsidP="003A5758">
      <w:pPr>
        <w:autoSpaceDE w:val="0"/>
        <w:autoSpaceDN w:val="0"/>
        <w:adjustRightInd w:val="0"/>
        <w:ind w:firstLine="0"/>
        <w:jc w:val="both"/>
        <w:rPr>
          <w:b/>
          <w:lang w:val="es-ES"/>
        </w:rPr>
      </w:pPr>
      <w:r w:rsidRPr="000D703A">
        <w:rPr>
          <w:b/>
          <w:lang w:val="es-ES"/>
        </w:rPr>
        <w:t>Data</w:t>
      </w:r>
      <w:r w:rsidR="00621BC9">
        <w:rPr>
          <w:b/>
          <w:lang w:val="es-ES"/>
        </w:rPr>
        <w:t xml:space="preserve"> Tanaman Berkhasiat obat</w:t>
      </w:r>
    </w:p>
    <w:p w:rsidR="00051754" w:rsidRPr="008A7FD2" w:rsidRDefault="00051754" w:rsidP="003A5758">
      <w:pPr>
        <w:ind w:firstLine="0"/>
        <w:rPr>
          <w:b/>
          <w:lang w:val="es-ES"/>
        </w:rPr>
      </w:pPr>
      <w:r w:rsidRPr="008A7FD2">
        <w:rPr>
          <w:b/>
          <w:lang w:val="es-ES"/>
        </w:rPr>
        <w:t>Secang</w:t>
      </w:r>
    </w:p>
    <w:p w:rsidR="00051754" w:rsidRPr="008A7FD2" w:rsidRDefault="00051754" w:rsidP="003A5758">
      <w:pPr>
        <w:ind w:firstLine="0"/>
        <w:rPr>
          <w:i/>
          <w:lang w:val="es-ES"/>
        </w:rPr>
      </w:pPr>
      <w:r w:rsidRPr="008A7FD2">
        <w:rPr>
          <w:i/>
          <w:lang w:val="es-ES"/>
        </w:rPr>
        <w:t>Identitas</w:t>
      </w:r>
    </w:p>
    <w:p w:rsidR="00051754" w:rsidRPr="00221748" w:rsidRDefault="008A7FD2" w:rsidP="003A5758">
      <w:pPr>
        <w:tabs>
          <w:tab w:val="left" w:pos="2160"/>
        </w:tabs>
        <w:ind w:left="180" w:firstLine="180"/>
        <w:rPr>
          <w:lang w:val="es-ES"/>
        </w:rPr>
      </w:pPr>
      <w:r>
        <w:rPr>
          <w:lang w:val="es-ES"/>
        </w:rPr>
        <w:t>Nama ilmiah</w:t>
      </w:r>
      <w:r>
        <w:rPr>
          <w:lang w:val="es-ES"/>
        </w:rPr>
        <w:tab/>
        <w:t xml:space="preserve">: </w:t>
      </w:r>
      <w:r w:rsidR="00051754" w:rsidRPr="00221748">
        <w:rPr>
          <w:i/>
          <w:lang w:val="es-ES"/>
        </w:rPr>
        <w:t xml:space="preserve">Caesalpinia sappan </w:t>
      </w:r>
      <w:r w:rsidR="00051754" w:rsidRPr="00221748">
        <w:rPr>
          <w:lang w:val="es-ES"/>
        </w:rPr>
        <w:t>L.</w:t>
      </w:r>
    </w:p>
    <w:p w:rsidR="00051754" w:rsidRPr="008A7FD2" w:rsidRDefault="008A7FD2" w:rsidP="003A5758">
      <w:pPr>
        <w:tabs>
          <w:tab w:val="left" w:pos="2160"/>
        </w:tabs>
        <w:ind w:left="180" w:firstLine="180"/>
        <w:rPr>
          <w:lang w:val="es-ES"/>
        </w:rPr>
      </w:pPr>
      <w:r w:rsidRPr="008A7FD2">
        <w:rPr>
          <w:lang w:val="es-ES"/>
        </w:rPr>
        <w:t>Nama simplisia</w:t>
      </w:r>
      <w:r w:rsidRPr="008A7FD2">
        <w:rPr>
          <w:lang w:val="es-ES"/>
        </w:rPr>
        <w:tab/>
        <w:t xml:space="preserve">: </w:t>
      </w:r>
      <w:r w:rsidR="00051754" w:rsidRPr="008A7FD2">
        <w:rPr>
          <w:lang w:val="es-ES"/>
        </w:rPr>
        <w:t>Lignum Sappan</w:t>
      </w:r>
    </w:p>
    <w:p w:rsidR="00051754" w:rsidRPr="008A7FD2" w:rsidRDefault="008A7FD2" w:rsidP="003A5758">
      <w:pPr>
        <w:tabs>
          <w:tab w:val="left" w:pos="2160"/>
        </w:tabs>
        <w:ind w:left="180" w:firstLine="180"/>
        <w:rPr>
          <w:lang w:val="es-ES"/>
        </w:rPr>
      </w:pPr>
      <w:r>
        <w:rPr>
          <w:lang w:val="es-ES"/>
        </w:rPr>
        <w:lastRenderedPageBreak/>
        <w:t>Nama cina</w:t>
      </w:r>
      <w:r>
        <w:rPr>
          <w:lang w:val="es-ES"/>
        </w:rPr>
        <w:tab/>
        <w:t xml:space="preserve">: </w:t>
      </w:r>
      <w:r w:rsidR="00051754" w:rsidRPr="008A7FD2">
        <w:rPr>
          <w:lang w:val="es-ES"/>
        </w:rPr>
        <w:t>Sumu</w:t>
      </w:r>
    </w:p>
    <w:p w:rsidR="008A7FD2" w:rsidRPr="008A7FD2" w:rsidRDefault="008A7FD2" w:rsidP="003A5758">
      <w:pPr>
        <w:ind w:firstLine="0"/>
        <w:rPr>
          <w:i/>
          <w:lang w:val="es-ES"/>
        </w:rPr>
      </w:pPr>
      <w:r w:rsidRPr="008A7FD2">
        <w:rPr>
          <w:i/>
          <w:lang w:val="es-ES"/>
        </w:rPr>
        <w:t>Kandungan kimia</w:t>
      </w:r>
    </w:p>
    <w:p w:rsidR="00051754" w:rsidRPr="008A7FD2" w:rsidRDefault="00051754" w:rsidP="003A5758">
      <w:pPr>
        <w:ind w:left="180" w:firstLine="180"/>
        <w:rPr>
          <w:lang w:val="es-ES"/>
        </w:rPr>
      </w:pPr>
      <w:r w:rsidRPr="005A76D4">
        <w:rPr>
          <w:lang w:val="es-ES"/>
        </w:rPr>
        <w:t>Saponin, flavonoida, polifenol dan tanin</w:t>
      </w:r>
    </w:p>
    <w:p w:rsidR="00051754" w:rsidRPr="008A7FD2" w:rsidRDefault="008A7FD2" w:rsidP="003A5758">
      <w:pPr>
        <w:ind w:firstLine="0"/>
        <w:rPr>
          <w:i/>
          <w:lang w:val="es-ES"/>
        </w:rPr>
      </w:pPr>
      <w:r w:rsidRPr="008A7FD2">
        <w:rPr>
          <w:i/>
          <w:lang w:val="es-ES"/>
        </w:rPr>
        <w:t>Khasiat dan kombinasi</w:t>
      </w:r>
    </w:p>
    <w:p w:rsidR="00051754" w:rsidRPr="008A7FD2" w:rsidRDefault="00051754" w:rsidP="003A5758">
      <w:pPr>
        <w:numPr>
          <w:ilvl w:val="0"/>
          <w:numId w:val="13"/>
        </w:numPr>
        <w:ind w:left="360"/>
        <w:jc w:val="both"/>
        <w:rPr>
          <w:lang w:val="es-ES"/>
        </w:rPr>
      </w:pPr>
      <w:r w:rsidRPr="008A7FD2">
        <w:rPr>
          <w:lang w:val="es-ES"/>
        </w:rPr>
        <w:t>Obat mencret</w:t>
      </w:r>
    </w:p>
    <w:p w:rsidR="00051754" w:rsidRPr="00564DF1" w:rsidRDefault="00051754" w:rsidP="003A5758">
      <w:pPr>
        <w:ind w:left="360" w:firstLine="0"/>
        <w:jc w:val="both"/>
      </w:pPr>
      <w:r w:rsidRPr="00564DF1">
        <w:t xml:space="preserve">Resep: ± 5 g kayu dipotong kecil-kecil, direbus dengan 2 gelas air selama 15 menit. Setelah dingin disaring dan hasil saringan diminum sehari 2 kali pagi dan sore sama banyak </w:t>
      </w:r>
    </w:p>
    <w:p w:rsidR="00051754" w:rsidRPr="00564DF1" w:rsidRDefault="00051754" w:rsidP="003A5758">
      <w:pPr>
        <w:numPr>
          <w:ilvl w:val="0"/>
          <w:numId w:val="13"/>
        </w:numPr>
        <w:ind w:left="360"/>
        <w:jc w:val="both"/>
      </w:pPr>
      <w:r w:rsidRPr="00564DF1">
        <w:t>Stagnasi darah ditunjukkan dengan nyeri haid (Dysmenorrhea), tidak haid (Amenorrhea) dan sakit perut setelah melahirkan</w:t>
      </w:r>
    </w:p>
    <w:p w:rsidR="00051754" w:rsidRPr="00564DF1" w:rsidRDefault="00051754" w:rsidP="003A5758">
      <w:pPr>
        <w:ind w:left="360" w:firstLine="0"/>
        <w:jc w:val="both"/>
      </w:pPr>
      <w:r w:rsidRPr="00564DF1">
        <w:t xml:space="preserve">Resep: Lignum Sappan (Sumu), Radix Angelicae sinensis (Danggui), Radix Paeoniae rubra (Chishao), Flos Carthami </w:t>
      </w:r>
    </w:p>
    <w:p w:rsidR="00051754" w:rsidRPr="00564DF1" w:rsidRDefault="00051754" w:rsidP="003A5758">
      <w:pPr>
        <w:numPr>
          <w:ilvl w:val="0"/>
          <w:numId w:val="13"/>
        </w:numPr>
        <w:ind w:left="360"/>
        <w:jc w:val="both"/>
      </w:pPr>
      <w:r w:rsidRPr="00564DF1">
        <w:t>Mengurangi bengkak</w:t>
      </w:r>
    </w:p>
    <w:p w:rsidR="00051754" w:rsidRDefault="00051754" w:rsidP="003A5758">
      <w:pPr>
        <w:ind w:left="360" w:firstLine="0"/>
        <w:jc w:val="both"/>
      </w:pPr>
      <w:r w:rsidRPr="00564DF1">
        <w:t>Resep kombinasi: Lign</w:t>
      </w:r>
      <w:r w:rsidRPr="005A76D4">
        <w:t>um Sappan (Sumu), Olibanum (Ruxiang), Myrrha (Moyao)</w:t>
      </w:r>
    </w:p>
    <w:p w:rsidR="00051754" w:rsidRDefault="00051754" w:rsidP="003A5758">
      <w:pPr>
        <w:ind w:firstLine="0"/>
        <w:jc w:val="both"/>
      </w:pPr>
      <w:r w:rsidRPr="005A76D4">
        <w:t>Sifat dalam Traditional Chinese Medicine (TCM)</w:t>
      </w:r>
    </w:p>
    <w:p w:rsidR="00051754" w:rsidRPr="00564DF1" w:rsidRDefault="00051754" w:rsidP="003A5758">
      <w:pPr>
        <w:numPr>
          <w:ilvl w:val="3"/>
          <w:numId w:val="6"/>
        </w:numPr>
        <w:ind w:left="360"/>
        <w:jc w:val="both"/>
      </w:pPr>
      <w:r w:rsidRPr="00564DF1">
        <w:t>Pembuatan simplisia: bagian dalam kayu digergaji menjadi kecil-kecil kemudian dikeringkan dengan cara diuappanaskan dan dirajang</w:t>
      </w:r>
    </w:p>
    <w:p w:rsidR="00051754" w:rsidRPr="00564DF1" w:rsidRDefault="00051754" w:rsidP="003A5758">
      <w:pPr>
        <w:numPr>
          <w:ilvl w:val="0"/>
          <w:numId w:val="7"/>
        </w:numPr>
        <w:ind w:left="360"/>
        <w:jc w:val="both"/>
        <w:rPr>
          <w:lang w:val="es-ES"/>
        </w:rPr>
      </w:pPr>
      <w:r w:rsidRPr="00564DF1">
        <w:rPr>
          <w:lang w:val="es-ES"/>
        </w:rPr>
        <w:t>Properti dan rasa: netral dan manis, asin, agak pedas</w:t>
      </w:r>
    </w:p>
    <w:p w:rsidR="00051754" w:rsidRPr="00564DF1" w:rsidRDefault="00051754" w:rsidP="003A5758">
      <w:pPr>
        <w:numPr>
          <w:ilvl w:val="0"/>
          <w:numId w:val="7"/>
        </w:numPr>
        <w:ind w:left="360"/>
        <w:jc w:val="both"/>
      </w:pPr>
      <w:r w:rsidRPr="00564DF1">
        <w:t>Meredian: jantung, hati, limpa</w:t>
      </w:r>
    </w:p>
    <w:p w:rsidR="00051754" w:rsidRPr="00564DF1" w:rsidRDefault="00051754" w:rsidP="003A5758">
      <w:pPr>
        <w:numPr>
          <w:ilvl w:val="0"/>
          <w:numId w:val="7"/>
        </w:numPr>
        <w:ind w:left="360"/>
        <w:jc w:val="both"/>
      </w:pPr>
      <w:r w:rsidRPr="00564DF1">
        <w:t>Fungsi: 1. melancarkan darah dan menstruasi; 2. menyembuhkan luka dan mengurangi bengkak</w:t>
      </w:r>
    </w:p>
    <w:p w:rsidR="00051754" w:rsidRPr="00564DF1" w:rsidRDefault="00051754" w:rsidP="003A5758">
      <w:pPr>
        <w:numPr>
          <w:ilvl w:val="0"/>
          <w:numId w:val="7"/>
        </w:numPr>
        <w:ind w:left="360"/>
        <w:jc w:val="both"/>
        <w:rPr>
          <w:lang w:val="sv-SE"/>
        </w:rPr>
      </w:pPr>
      <w:r w:rsidRPr="00564DF1">
        <w:rPr>
          <w:lang w:val="sv-SE"/>
        </w:rPr>
        <w:t>Perhatian dan Kontraindikasi: herba ini dikontraindikasikan pada masa kehamilan</w:t>
      </w:r>
    </w:p>
    <w:p w:rsidR="00051754" w:rsidRPr="00564DF1" w:rsidRDefault="00051754" w:rsidP="003A5758">
      <w:pPr>
        <w:numPr>
          <w:ilvl w:val="0"/>
          <w:numId w:val="7"/>
        </w:numPr>
        <w:ind w:left="360"/>
        <w:jc w:val="both"/>
      </w:pPr>
      <w:r w:rsidRPr="00564DF1">
        <w:t>Dosis: 3-10 g</w:t>
      </w:r>
    </w:p>
    <w:p w:rsidR="00A044EA" w:rsidRDefault="00A044EA" w:rsidP="003A5758">
      <w:pPr>
        <w:ind w:left="720" w:firstLine="0"/>
      </w:pPr>
    </w:p>
    <w:p w:rsidR="00051754" w:rsidRPr="005A76D4" w:rsidRDefault="00051754" w:rsidP="003A5758">
      <w:pPr>
        <w:ind w:firstLine="0"/>
        <w:rPr>
          <w:b/>
          <w:lang w:val="fi-FI"/>
        </w:rPr>
      </w:pPr>
      <w:r w:rsidRPr="005A76D4">
        <w:rPr>
          <w:b/>
          <w:lang w:val="fi-FI"/>
        </w:rPr>
        <w:t>Sambiloto</w:t>
      </w:r>
    </w:p>
    <w:p w:rsidR="00051754" w:rsidRPr="00564DF1" w:rsidRDefault="00051754" w:rsidP="003A5758">
      <w:pPr>
        <w:ind w:firstLine="0"/>
        <w:jc w:val="both"/>
        <w:rPr>
          <w:i/>
          <w:lang w:val="fi-FI"/>
        </w:rPr>
      </w:pPr>
      <w:r w:rsidRPr="00564DF1">
        <w:rPr>
          <w:i/>
          <w:lang w:val="fi-FI"/>
        </w:rPr>
        <w:t xml:space="preserve">Identitas </w:t>
      </w:r>
    </w:p>
    <w:p w:rsidR="00051754" w:rsidRPr="005A76D4" w:rsidRDefault="00564DF1" w:rsidP="003A5758">
      <w:pPr>
        <w:tabs>
          <w:tab w:val="left" w:pos="2160"/>
        </w:tabs>
        <w:ind w:left="360" w:firstLine="0"/>
        <w:jc w:val="both"/>
        <w:rPr>
          <w:lang w:val="de-DE"/>
        </w:rPr>
      </w:pPr>
      <w:r>
        <w:rPr>
          <w:lang w:val="de-DE"/>
        </w:rPr>
        <w:t>Nama ilmiah</w:t>
      </w:r>
      <w:r>
        <w:rPr>
          <w:lang w:val="de-DE"/>
        </w:rPr>
        <w:tab/>
        <w:t xml:space="preserve">: </w:t>
      </w:r>
      <w:r w:rsidR="00051754" w:rsidRPr="005A76D4">
        <w:rPr>
          <w:rFonts w:eastAsia="Arial Unicode MS"/>
          <w:i/>
          <w:iCs/>
          <w:lang w:val="de-DE"/>
        </w:rPr>
        <w:t>Andrographis paniculata</w:t>
      </w:r>
      <w:r w:rsidR="00051754" w:rsidRPr="005A76D4">
        <w:rPr>
          <w:rFonts w:eastAsia="Arial Unicode MS"/>
          <w:lang w:val="de-DE"/>
        </w:rPr>
        <w:t xml:space="preserve"> (Bum. f.) Ness</w:t>
      </w:r>
    </w:p>
    <w:p w:rsidR="00051754" w:rsidRPr="005A76D4" w:rsidRDefault="00564DF1" w:rsidP="003A5758">
      <w:pPr>
        <w:tabs>
          <w:tab w:val="left" w:pos="2160"/>
        </w:tabs>
        <w:ind w:left="360" w:firstLine="0"/>
        <w:jc w:val="both"/>
        <w:rPr>
          <w:lang w:val="de-DE"/>
        </w:rPr>
      </w:pPr>
      <w:r>
        <w:rPr>
          <w:lang w:val="de-DE"/>
        </w:rPr>
        <w:t>Nama simplisia</w:t>
      </w:r>
      <w:r>
        <w:rPr>
          <w:lang w:val="de-DE"/>
        </w:rPr>
        <w:tab/>
        <w:t xml:space="preserve">: </w:t>
      </w:r>
      <w:r w:rsidR="00051754" w:rsidRPr="005A76D4">
        <w:rPr>
          <w:rFonts w:eastAsia="Arial Unicode MS"/>
          <w:lang w:val="de-DE"/>
        </w:rPr>
        <w:t>Herba Andrographis</w:t>
      </w:r>
    </w:p>
    <w:p w:rsidR="00051754" w:rsidRPr="005A76D4" w:rsidRDefault="00564DF1" w:rsidP="003A5758">
      <w:pPr>
        <w:tabs>
          <w:tab w:val="left" w:pos="2160"/>
        </w:tabs>
        <w:ind w:left="360" w:firstLine="0"/>
        <w:jc w:val="both"/>
        <w:rPr>
          <w:lang w:val="de-DE"/>
        </w:rPr>
      </w:pPr>
      <w:r>
        <w:rPr>
          <w:lang w:val="de-DE"/>
        </w:rPr>
        <w:t>Nama cina</w:t>
      </w:r>
      <w:r>
        <w:rPr>
          <w:lang w:val="de-DE"/>
        </w:rPr>
        <w:tab/>
        <w:t xml:space="preserve">: </w:t>
      </w:r>
      <w:r w:rsidR="00051754" w:rsidRPr="005A76D4">
        <w:rPr>
          <w:rFonts w:eastAsia="Arial Unicode MS"/>
          <w:lang w:val="fi-FI"/>
        </w:rPr>
        <w:t>Chuanxinlian</w:t>
      </w:r>
    </w:p>
    <w:p w:rsidR="00564DF1" w:rsidRPr="00564DF1" w:rsidRDefault="00051754" w:rsidP="003A5758">
      <w:pPr>
        <w:ind w:firstLine="0"/>
        <w:jc w:val="both"/>
        <w:rPr>
          <w:i/>
          <w:lang w:val="de-DE"/>
        </w:rPr>
      </w:pPr>
      <w:r w:rsidRPr="00564DF1">
        <w:rPr>
          <w:i/>
          <w:lang w:val="de-DE"/>
        </w:rPr>
        <w:t>Kandungan kimia</w:t>
      </w:r>
    </w:p>
    <w:p w:rsidR="00051754" w:rsidRPr="005A76D4" w:rsidRDefault="00051754" w:rsidP="003A5758">
      <w:pPr>
        <w:ind w:left="360" w:firstLine="0"/>
        <w:jc w:val="both"/>
        <w:rPr>
          <w:lang w:val="de-DE"/>
        </w:rPr>
      </w:pPr>
      <w:r>
        <w:rPr>
          <w:rFonts w:eastAsia="Arial Unicode MS"/>
          <w:lang w:val="de-DE"/>
        </w:rPr>
        <w:t>Saponin, flavonoida dan tanin</w:t>
      </w:r>
    </w:p>
    <w:p w:rsidR="00051754" w:rsidRPr="00564DF1" w:rsidRDefault="00051754" w:rsidP="003A5758">
      <w:pPr>
        <w:ind w:firstLine="0"/>
        <w:jc w:val="both"/>
        <w:rPr>
          <w:i/>
          <w:lang w:val="de-DE"/>
        </w:rPr>
      </w:pPr>
      <w:r w:rsidRPr="00564DF1">
        <w:rPr>
          <w:i/>
          <w:lang w:val="de-DE"/>
        </w:rPr>
        <w:t>Khasiat dan kombinasi</w:t>
      </w:r>
    </w:p>
    <w:p w:rsidR="00051754" w:rsidRPr="005A76D4" w:rsidRDefault="00051754" w:rsidP="003A5758">
      <w:pPr>
        <w:numPr>
          <w:ilvl w:val="0"/>
          <w:numId w:val="7"/>
        </w:numPr>
        <w:ind w:left="360"/>
        <w:jc w:val="both"/>
        <w:rPr>
          <w:rFonts w:eastAsia="Arial Unicode MS"/>
          <w:lang w:val="de-DE"/>
        </w:rPr>
      </w:pPr>
      <w:r w:rsidRPr="005A76D4">
        <w:rPr>
          <w:rFonts w:eastAsia="Arial Unicode MS"/>
          <w:lang w:val="de-DE"/>
        </w:rPr>
        <w:t>Obat anti demam</w:t>
      </w:r>
    </w:p>
    <w:p w:rsidR="00051754" w:rsidRPr="005A76D4" w:rsidRDefault="00051754" w:rsidP="003A5758">
      <w:pPr>
        <w:ind w:left="360" w:firstLine="0"/>
        <w:jc w:val="both"/>
        <w:rPr>
          <w:rFonts w:eastAsia="Arial Unicode MS"/>
          <w:lang w:val="de-DE"/>
        </w:rPr>
      </w:pPr>
      <w:r w:rsidRPr="00564DF1">
        <w:rPr>
          <w:rFonts w:eastAsia="Arial Unicode MS"/>
          <w:lang w:val="de-DE"/>
        </w:rPr>
        <w:t>Resep:</w:t>
      </w:r>
      <w:r w:rsidRPr="005A76D4">
        <w:rPr>
          <w:rFonts w:eastAsia="Arial Unicode MS"/>
          <w:lang w:val="de-DE"/>
        </w:rPr>
        <w:t xml:space="preserve"> digunakan 5 g herba </w:t>
      </w:r>
      <w:r w:rsidRPr="005A76D4">
        <w:rPr>
          <w:rFonts w:eastAsia="Arial Unicode MS"/>
          <w:i/>
          <w:iCs/>
          <w:lang w:val="de-DE"/>
        </w:rPr>
        <w:t>Andrographis paniculata</w:t>
      </w:r>
      <w:r w:rsidRPr="005A76D4">
        <w:rPr>
          <w:rFonts w:eastAsia="Arial Unicode MS"/>
          <w:lang w:val="de-DE"/>
        </w:rPr>
        <w:t xml:space="preserve"> segar, diseduh dengan satu gelas air matang panas, setelah dingin disaring. Hasil saringan diminum dua kali sama banyak pada pagi dan sore</w:t>
      </w:r>
    </w:p>
    <w:p w:rsidR="00051754" w:rsidRPr="00221748" w:rsidRDefault="00051754" w:rsidP="003A5758">
      <w:pPr>
        <w:widowControl w:val="0"/>
        <w:numPr>
          <w:ilvl w:val="0"/>
          <w:numId w:val="8"/>
        </w:numPr>
        <w:autoSpaceDE w:val="0"/>
        <w:autoSpaceDN w:val="0"/>
        <w:adjustRightInd w:val="0"/>
        <w:ind w:left="360"/>
        <w:jc w:val="both"/>
        <w:rPr>
          <w:rFonts w:eastAsia="Arial Unicode MS"/>
          <w:lang w:val="de-DE"/>
        </w:rPr>
      </w:pPr>
      <w:r w:rsidRPr="00221748">
        <w:rPr>
          <w:rFonts w:eastAsia="Arial Unicode MS"/>
          <w:lang w:val="de-DE"/>
        </w:rPr>
        <w:t>Permulaan sakit demam ditunjukkan dengan demam, sakit kepala dan sakit tenggorokan</w:t>
      </w:r>
    </w:p>
    <w:p w:rsidR="00051754" w:rsidRPr="00564DF1" w:rsidRDefault="00051754" w:rsidP="003A5758">
      <w:pPr>
        <w:widowControl w:val="0"/>
        <w:autoSpaceDE w:val="0"/>
        <w:autoSpaceDN w:val="0"/>
        <w:adjustRightInd w:val="0"/>
        <w:ind w:left="360" w:firstLine="0"/>
        <w:jc w:val="both"/>
        <w:rPr>
          <w:rFonts w:eastAsia="Arial Unicode MS"/>
          <w:lang w:val="de-DE"/>
        </w:rPr>
      </w:pPr>
      <w:r w:rsidRPr="00564DF1">
        <w:rPr>
          <w:rFonts w:eastAsia="Arial Unicode MS"/>
          <w:lang w:val="de-DE"/>
        </w:rPr>
        <w:t>Resep kombinasi: Herba Andrographitis (Chuanxinlian), Flos Lonicerae (Jiyinhua), Radix Platicodi (Jiegeng), Fructus Artii (Niubangzi)</w:t>
      </w:r>
    </w:p>
    <w:p w:rsidR="00051754" w:rsidRPr="00564DF1" w:rsidRDefault="00051754" w:rsidP="003A5758">
      <w:pPr>
        <w:widowControl w:val="0"/>
        <w:numPr>
          <w:ilvl w:val="0"/>
          <w:numId w:val="8"/>
        </w:numPr>
        <w:autoSpaceDE w:val="0"/>
        <w:autoSpaceDN w:val="0"/>
        <w:adjustRightInd w:val="0"/>
        <w:ind w:left="360"/>
        <w:jc w:val="both"/>
        <w:rPr>
          <w:rFonts w:eastAsia="Arial Unicode MS"/>
          <w:lang w:val="de-DE"/>
        </w:rPr>
      </w:pPr>
      <w:r w:rsidRPr="00564DF1">
        <w:rPr>
          <w:rFonts w:eastAsia="Arial Unicode MS"/>
          <w:lang w:val="de-DE"/>
        </w:rPr>
        <w:t>Panas pada paru paru ditunjukkan dengan batuk disertai asma atau batuk disertai dahak kuning</w:t>
      </w:r>
    </w:p>
    <w:p w:rsidR="00051754" w:rsidRPr="00564DF1" w:rsidRDefault="00051754" w:rsidP="003A5758">
      <w:pPr>
        <w:widowControl w:val="0"/>
        <w:autoSpaceDE w:val="0"/>
        <w:autoSpaceDN w:val="0"/>
        <w:adjustRightInd w:val="0"/>
        <w:ind w:left="360" w:firstLine="0"/>
        <w:jc w:val="both"/>
        <w:rPr>
          <w:rFonts w:eastAsia="Arial Unicode MS"/>
          <w:lang w:val="de-DE"/>
        </w:rPr>
      </w:pPr>
      <w:r w:rsidRPr="00564DF1">
        <w:rPr>
          <w:rFonts w:eastAsia="Arial Unicode MS"/>
          <w:lang w:val="de-DE"/>
        </w:rPr>
        <w:t>Resep kombinasi: Herba Andrographitis (Chuanxinlian), Herba Houttugnia (Yuixingcau), Radix Platicodi (Jiegeng), Fructus Trichosanthes (Gualou)</w:t>
      </w:r>
    </w:p>
    <w:p w:rsidR="00051754" w:rsidRPr="00564DF1" w:rsidRDefault="00051754" w:rsidP="003A5758">
      <w:pPr>
        <w:widowControl w:val="0"/>
        <w:numPr>
          <w:ilvl w:val="0"/>
          <w:numId w:val="8"/>
        </w:numPr>
        <w:autoSpaceDE w:val="0"/>
        <w:autoSpaceDN w:val="0"/>
        <w:adjustRightInd w:val="0"/>
        <w:ind w:left="360"/>
        <w:jc w:val="both"/>
        <w:rPr>
          <w:rFonts w:eastAsia="Arial Unicode MS"/>
          <w:lang w:val="de-DE"/>
        </w:rPr>
      </w:pPr>
      <w:r w:rsidRPr="00564DF1">
        <w:rPr>
          <w:rFonts w:eastAsia="Arial Unicode MS"/>
          <w:lang w:val="de-DE"/>
        </w:rPr>
        <w:t>Desentri akibat kelembapan dan panas</w:t>
      </w:r>
    </w:p>
    <w:p w:rsidR="00051754" w:rsidRPr="00564DF1" w:rsidRDefault="00051754" w:rsidP="003A5758">
      <w:pPr>
        <w:widowControl w:val="0"/>
        <w:autoSpaceDE w:val="0"/>
        <w:autoSpaceDN w:val="0"/>
        <w:adjustRightInd w:val="0"/>
        <w:ind w:left="360" w:firstLine="0"/>
        <w:jc w:val="both"/>
        <w:rPr>
          <w:rFonts w:eastAsia="Arial Unicode MS"/>
          <w:lang w:val="de-DE"/>
        </w:rPr>
      </w:pPr>
      <w:r w:rsidRPr="00564DF1">
        <w:rPr>
          <w:rFonts w:eastAsia="Arial Unicode MS"/>
          <w:lang w:val="de-DE"/>
        </w:rPr>
        <w:t xml:space="preserve">Resep kombinasi: Herba Andrographitis (Chuanxinlian), Herba Portulacae </w:t>
      </w:r>
      <w:r w:rsidRPr="00564DF1">
        <w:rPr>
          <w:rFonts w:eastAsia="Arial Unicode MS"/>
          <w:lang w:val="de-DE"/>
        </w:rPr>
        <w:lastRenderedPageBreak/>
        <w:t>(Machixian)</w:t>
      </w:r>
    </w:p>
    <w:p w:rsidR="00051754" w:rsidRPr="00564DF1" w:rsidRDefault="00051754" w:rsidP="003A5758">
      <w:pPr>
        <w:widowControl w:val="0"/>
        <w:numPr>
          <w:ilvl w:val="0"/>
          <w:numId w:val="8"/>
        </w:numPr>
        <w:autoSpaceDE w:val="0"/>
        <w:autoSpaceDN w:val="0"/>
        <w:adjustRightInd w:val="0"/>
        <w:ind w:left="360"/>
        <w:jc w:val="both"/>
        <w:rPr>
          <w:rFonts w:eastAsia="Arial Unicode MS"/>
          <w:lang w:val="de-DE"/>
        </w:rPr>
      </w:pPr>
      <w:r w:rsidRPr="00564DF1">
        <w:rPr>
          <w:rFonts w:eastAsia="Arial Unicode MS"/>
          <w:lang w:val="de-DE"/>
        </w:rPr>
        <w:t>Pulmo bronchitis</w:t>
      </w:r>
    </w:p>
    <w:p w:rsidR="00051754" w:rsidRPr="00564DF1" w:rsidRDefault="00051754" w:rsidP="003A5758">
      <w:pPr>
        <w:widowControl w:val="0"/>
        <w:autoSpaceDE w:val="0"/>
        <w:autoSpaceDN w:val="0"/>
        <w:adjustRightInd w:val="0"/>
        <w:ind w:left="360" w:firstLine="0"/>
        <w:jc w:val="both"/>
        <w:rPr>
          <w:rFonts w:eastAsia="Arial Unicode MS"/>
          <w:lang w:val="de-DE"/>
        </w:rPr>
      </w:pPr>
      <w:r w:rsidRPr="00564DF1">
        <w:rPr>
          <w:rFonts w:eastAsia="Arial Unicode MS"/>
          <w:lang w:val="de-DE"/>
        </w:rPr>
        <w:t xml:space="preserve">Resep kombinasi dalam formula Andrographis-Mahonia Tang (tea): terdiri dari 15 g </w:t>
      </w:r>
      <w:r w:rsidRPr="00564DF1">
        <w:rPr>
          <w:rFonts w:eastAsia="Arial Unicode MS"/>
          <w:iCs/>
          <w:lang w:val="de-DE"/>
        </w:rPr>
        <w:t>Andrographis paniculata</w:t>
      </w:r>
      <w:r w:rsidRPr="00564DF1">
        <w:rPr>
          <w:rFonts w:eastAsia="Arial Unicode MS"/>
          <w:lang w:val="de-DE"/>
        </w:rPr>
        <w:t xml:space="preserve">, 15 g </w:t>
      </w:r>
      <w:r w:rsidRPr="00564DF1">
        <w:rPr>
          <w:rFonts w:eastAsia="Arial Unicode MS"/>
          <w:iCs/>
          <w:lang w:val="de-DE"/>
        </w:rPr>
        <w:t>Mahonia japonica</w:t>
      </w:r>
      <w:r w:rsidRPr="00564DF1">
        <w:rPr>
          <w:rFonts w:eastAsia="Arial Unicode MS"/>
          <w:lang w:val="de-DE"/>
        </w:rPr>
        <w:t>, 6 g Chen pi (preserved citrus peel), direbus dengan air kemudian diminum 2 kali dalam sehari</w:t>
      </w:r>
    </w:p>
    <w:p w:rsidR="00051754" w:rsidRPr="00564DF1" w:rsidRDefault="00051754" w:rsidP="003A5758">
      <w:pPr>
        <w:widowControl w:val="0"/>
        <w:numPr>
          <w:ilvl w:val="0"/>
          <w:numId w:val="8"/>
        </w:numPr>
        <w:autoSpaceDE w:val="0"/>
        <w:autoSpaceDN w:val="0"/>
        <w:adjustRightInd w:val="0"/>
        <w:ind w:left="360"/>
        <w:jc w:val="both"/>
        <w:rPr>
          <w:rFonts w:eastAsia="Arial Unicode MS"/>
          <w:lang w:val="de-DE"/>
        </w:rPr>
      </w:pPr>
      <w:r w:rsidRPr="00564DF1">
        <w:rPr>
          <w:rFonts w:eastAsia="Arial Unicode MS"/>
          <w:lang w:val="de-DE"/>
        </w:rPr>
        <w:t>Untuk bisul, infeksi bernanah dan racun gigitan ular, Herba Andrographitis segar (Chuanxinlian) dilembutkan untuk penggunaan eksternal</w:t>
      </w:r>
    </w:p>
    <w:p w:rsidR="00564DF1" w:rsidRDefault="00051754" w:rsidP="003A5758">
      <w:pPr>
        <w:widowControl w:val="0"/>
        <w:autoSpaceDE w:val="0"/>
        <w:autoSpaceDN w:val="0"/>
        <w:adjustRightInd w:val="0"/>
        <w:ind w:left="360" w:firstLine="0"/>
        <w:jc w:val="both"/>
        <w:rPr>
          <w:rFonts w:eastAsia="Arial Unicode MS"/>
          <w:lang w:val="de-DE"/>
        </w:rPr>
      </w:pPr>
      <w:r w:rsidRPr="00564DF1">
        <w:rPr>
          <w:rFonts w:eastAsia="Arial Unicode MS"/>
          <w:lang w:val="de-DE"/>
        </w:rPr>
        <w:t>Resep kombinasi: Herba Andrographitis (Chuanxinlian), Flos Lonicerae (Jinyinhua), Rhizoma Paraolis (Zaoxiu), Flos Chrysanthmi Indica (Yejuhua)</w:t>
      </w:r>
    </w:p>
    <w:p w:rsidR="00051754" w:rsidRPr="00564DF1" w:rsidRDefault="00051754" w:rsidP="003A5758">
      <w:pPr>
        <w:widowControl w:val="0"/>
        <w:autoSpaceDE w:val="0"/>
        <w:autoSpaceDN w:val="0"/>
        <w:adjustRightInd w:val="0"/>
        <w:ind w:firstLine="0"/>
        <w:jc w:val="both"/>
        <w:rPr>
          <w:rFonts w:eastAsia="Arial Unicode MS"/>
          <w:i/>
          <w:lang w:val="de-DE"/>
        </w:rPr>
      </w:pPr>
      <w:r w:rsidRPr="00564DF1">
        <w:rPr>
          <w:i/>
          <w:lang w:val="de-DE"/>
        </w:rPr>
        <w:t>Sifat dalam Traditional Chinese Medicine (TCM)</w:t>
      </w:r>
    </w:p>
    <w:p w:rsidR="00051754" w:rsidRPr="00564DF1" w:rsidRDefault="00051754" w:rsidP="003A5758">
      <w:pPr>
        <w:widowControl w:val="0"/>
        <w:numPr>
          <w:ilvl w:val="0"/>
          <w:numId w:val="8"/>
        </w:numPr>
        <w:autoSpaceDE w:val="0"/>
        <w:autoSpaceDN w:val="0"/>
        <w:adjustRightInd w:val="0"/>
        <w:ind w:left="360"/>
        <w:jc w:val="both"/>
        <w:rPr>
          <w:rFonts w:eastAsia="Arial Unicode MS"/>
          <w:lang w:val="de-DE"/>
        </w:rPr>
      </w:pPr>
      <w:r w:rsidRPr="00564DF1">
        <w:rPr>
          <w:lang w:val="de-DE"/>
        </w:rPr>
        <w:t xml:space="preserve">Pembuatan simplisia: </w:t>
      </w:r>
      <w:r w:rsidRPr="00564DF1">
        <w:rPr>
          <w:rFonts w:eastAsia="Arial Unicode MS"/>
          <w:lang w:val="de-DE"/>
        </w:rPr>
        <w:t>ketika tanaman mulai berbunga, bagian atas (bagian yang berhubungan dengan udara) dipanen kemudian dipotong menjadi kecil-kecil dan dikeringkan</w:t>
      </w:r>
    </w:p>
    <w:p w:rsidR="00051754" w:rsidRPr="00564DF1" w:rsidRDefault="00051754" w:rsidP="003A5758">
      <w:pPr>
        <w:numPr>
          <w:ilvl w:val="0"/>
          <w:numId w:val="7"/>
        </w:numPr>
        <w:ind w:left="360"/>
        <w:jc w:val="both"/>
        <w:rPr>
          <w:lang w:val="es-ES"/>
        </w:rPr>
      </w:pPr>
      <w:r w:rsidRPr="00564DF1">
        <w:rPr>
          <w:lang w:val="es-ES"/>
        </w:rPr>
        <w:t>Properti dan rasa: dingin dan pahit</w:t>
      </w:r>
    </w:p>
    <w:p w:rsidR="00051754" w:rsidRPr="00564DF1" w:rsidRDefault="00051754" w:rsidP="003A5758">
      <w:pPr>
        <w:numPr>
          <w:ilvl w:val="0"/>
          <w:numId w:val="7"/>
        </w:numPr>
        <w:ind w:left="360"/>
        <w:jc w:val="both"/>
      </w:pPr>
      <w:r w:rsidRPr="00564DF1">
        <w:t>Meredian: paru-paru, lambung, usus besar, usus halus</w:t>
      </w:r>
    </w:p>
    <w:p w:rsidR="00051754" w:rsidRPr="00564DF1" w:rsidRDefault="00051754" w:rsidP="003A5758">
      <w:pPr>
        <w:widowControl w:val="0"/>
        <w:numPr>
          <w:ilvl w:val="0"/>
          <w:numId w:val="7"/>
        </w:numPr>
        <w:autoSpaceDE w:val="0"/>
        <w:autoSpaceDN w:val="0"/>
        <w:adjustRightInd w:val="0"/>
        <w:ind w:left="360"/>
        <w:jc w:val="both"/>
        <w:rPr>
          <w:rFonts w:eastAsia="Arial Unicode MS"/>
          <w:lang w:val="sv-SE"/>
        </w:rPr>
      </w:pPr>
      <w:r w:rsidRPr="00564DF1">
        <w:rPr>
          <w:lang w:val="sv-SE"/>
        </w:rPr>
        <w:t>Fungsi: 1. m</w:t>
      </w:r>
      <w:r w:rsidRPr="00564DF1">
        <w:rPr>
          <w:rFonts w:eastAsia="Arial Unicode MS"/>
          <w:lang w:val="sv-SE"/>
        </w:rPr>
        <w:t>eredakan panas dan membuang racun; 2. untuk menghilangkan kelembapan; 3. mengempiskan pembengkakan</w:t>
      </w:r>
    </w:p>
    <w:p w:rsidR="00051754" w:rsidRPr="00564DF1" w:rsidRDefault="00051754" w:rsidP="003A5758">
      <w:pPr>
        <w:numPr>
          <w:ilvl w:val="0"/>
          <w:numId w:val="7"/>
        </w:numPr>
        <w:ind w:left="360"/>
        <w:jc w:val="both"/>
        <w:rPr>
          <w:lang w:val="de-DE"/>
        </w:rPr>
      </w:pPr>
      <w:r w:rsidRPr="00564DF1">
        <w:rPr>
          <w:lang w:val="sv-SE"/>
        </w:rPr>
        <w:t xml:space="preserve">Perhatian dan kontraindikasi: </w:t>
      </w:r>
      <w:r w:rsidRPr="00564DF1">
        <w:rPr>
          <w:rFonts w:eastAsia="Arial Unicode MS"/>
          <w:lang w:val="sv-SE"/>
        </w:rPr>
        <w:t xml:space="preserve">overdosis yang berkepanjangan dalam pengkonsumsian herbal ini dapat menyebabkan gangguan </w:t>
      </w:r>
      <w:r w:rsidRPr="00564DF1">
        <w:rPr>
          <w:rFonts w:eastAsia="Arial Unicode MS"/>
          <w:iCs/>
          <w:lang w:val="sv-SE"/>
        </w:rPr>
        <w:t>qi</w:t>
      </w:r>
      <w:r w:rsidR="00A044EA" w:rsidRPr="00564DF1">
        <w:rPr>
          <w:rFonts w:eastAsia="Arial Unicode MS"/>
          <w:lang w:val="sv-SE"/>
        </w:rPr>
        <w:t xml:space="preserve"> lambung</w:t>
      </w:r>
    </w:p>
    <w:p w:rsidR="00A044EA" w:rsidRPr="00F8783B" w:rsidRDefault="00A044EA" w:rsidP="003A5758">
      <w:pPr>
        <w:ind w:left="720" w:firstLine="0"/>
        <w:rPr>
          <w:lang w:val="de-DE"/>
        </w:rPr>
      </w:pPr>
    </w:p>
    <w:p w:rsidR="00051754" w:rsidRPr="005A76D4" w:rsidRDefault="00051754" w:rsidP="003A5758">
      <w:pPr>
        <w:ind w:firstLine="0"/>
        <w:rPr>
          <w:b/>
          <w:lang w:val="sv-SE"/>
        </w:rPr>
      </w:pPr>
      <w:r w:rsidRPr="005A76D4">
        <w:rPr>
          <w:b/>
          <w:lang w:val="sv-SE"/>
        </w:rPr>
        <w:t>Klembak</w:t>
      </w:r>
    </w:p>
    <w:p w:rsidR="00051754" w:rsidRPr="00564DF1" w:rsidRDefault="00051754" w:rsidP="003A5758">
      <w:pPr>
        <w:ind w:firstLine="0"/>
        <w:jc w:val="both"/>
        <w:rPr>
          <w:i/>
          <w:lang w:val="sv-SE"/>
        </w:rPr>
      </w:pPr>
      <w:r w:rsidRPr="00564DF1">
        <w:rPr>
          <w:i/>
          <w:lang w:val="sv-SE"/>
        </w:rPr>
        <w:t>Identitas</w:t>
      </w:r>
    </w:p>
    <w:p w:rsidR="00051754" w:rsidRPr="005A76D4" w:rsidRDefault="00051754" w:rsidP="003A5758">
      <w:pPr>
        <w:tabs>
          <w:tab w:val="left" w:pos="1980"/>
        </w:tabs>
        <w:ind w:left="360" w:firstLine="0"/>
        <w:jc w:val="both"/>
        <w:rPr>
          <w:lang w:val="sv-SE"/>
        </w:rPr>
      </w:pPr>
      <w:r w:rsidRPr="005A76D4">
        <w:rPr>
          <w:lang w:val="sv-SE"/>
        </w:rPr>
        <w:t>Nama ilmiah</w:t>
      </w:r>
      <w:r w:rsidRPr="005A76D4">
        <w:rPr>
          <w:lang w:val="sv-SE"/>
        </w:rPr>
        <w:tab/>
        <w:t xml:space="preserve">: </w:t>
      </w:r>
      <w:r w:rsidRPr="005A76D4">
        <w:rPr>
          <w:lang w:val="sv-SE"/>
        </w:rPr>
        <w:tab/>
      </w:r>
      <w:r w:rsidRPr="005A76D4">
        <w:rPr>
          <w:i/>
          <w:lang w:val="sv-SE"/>
        </w:rPr>
        <w:t xml:space="preserve">Rheum officinale </w:t>
      </w:r>
      <w:r w:rsidRPr="005A76D4">
        <w:rPr>
          <w:lang w:val="sv-SE"/>
        </w:rPr>
        <w:t>Baill.</w:t>
      </w:r>
    </w:p>
    <w:p w:rsidR="00051754" w:rsidRPr="00F8783B" w:rsidRDefault="00051754" w:rsidP="003A5758">
      <w:pPr>
        <w:tabs>
          <w:tab w:val="left" w:pos="1980"/>
        </w:tabs>
        <w:ind w:left="360" w:firstLine="0"/>
        <w:jc w:val="both"/>
        <w:rPr>
          <w:lang w:val="es-ES"/>
        </w:rPr>
      </w:pPr>
      <w:r w:rsidRPr="00F8783B">
        <w:rPr>
          <w:lang w:val="es-ES"/>
        </w:rPr>
        <w:t>Nama simplisia</w:t>
      </w:r>
      <w:r w:rsidRPr="00F8783B">
        <w:rPr>
          <w:lang w:val="es-ES"/>
        </w:rPr>
        <w:tab/>
        <w:t>:</w:t>
      </w:r>
      <w:r w:rsidRPr="00F8783B">
        <w:rPr>
          <w:lang w:val="es-ES"/>
        </w:rPr>
        <w:tab/>
        <w:t>Radix et Rhizoma Rhei</w:t>
      </w:r>
    </w:p>
    <w:p w:rsidR="00051754" w:rsidRPr="005A76D4" w:rsidRDefault="00051754" w:rsidP="003A5758">
      <w:pPr>
        <w:tabs>
          <w:tab w:val="left" w:pos="1980"/>
        </w:tabs>
        <w:ind w:left="360" w:firstLine="0"/>
        <w:jc w:val="both"/>
        <w:rPr>
          <w:lang w:val="sv-SE"/>
        </w:rPr>
      </w:pPr>
      <w:r w:rsidRPr="005A76D4">
        <w:rPr>
          <w:lang w:val="sv-SE"/>
        </w:rPr>
        <w:t>Nama cina</w:t>
      </w:r>
      <w:r w:rsidRPr="005A76D4">
        <w:rPr>
          <w:lang w:val="sv-SE"/>
        </w:rPr>
        <w:tab/>
        <w:t>:</w:t>
      </w:r>
      <w:r w:rsidRPr="005A76D4">
        <w:rPr>
          <w:lang w:val="sv-SE"/>
        </w:rPr>
        <w:tab/>
        <w:t>Dahuang</w:t>
      </w:r>
    </w:p>
    <w:p w:rsidR="00564DF1" w:rsidRPr="00564DF1" w:rsidRDefault="00564DF1" w:rsidP="003A5758">
      <w:pPr>
        <w:ind w:firstLine="0"/>
        <w:jc w:val="both"/>
        <w:rPr>
          <w:i/>
          <w:lang w:val="sv-SE"/>
        </w:rPr>
      </w:pPr>
      <w:r w:rsidRPr="00564DF1">
        <w:rPr>
          <w:i/>
          <w:lang w:val="sv-SE"/>
        </w:rPr>
        <w:t>Kandungan kimia</w:t>
      </w:r>
    </w:p>
    <w:p w:rsidR="00051754" w:rsidRPr="005A76D4" w:rsidRDefault="00051754" w:rsidP="003A5758">
      <w:pPr>
        <w:ind w:left="360" w:firstLine="0"/>
        <w:jc w:val="both"/>
        <w:rPr>
          <w:lang w:val="sv-SE"/>
        </w:rPr>
      </w:pPr>
      <w:r w:rsidRPr="005A76D4">
        <w:rPr>
          <w:lang w:val="fi-FI"/>
        </w:rPr>
        <w:t>Flavonoida, glikosida, saponin</w:t>
      </w:r>
    </w:p>
    <w:p w:rsidR="00051754" w:rsidRPr="00564DF1" w:rsidRDefault="00051754" w:rsidP="003A5758">
      <w:pPr>
        <w:ind w:firstLine="0"/>
        <w:jc w:val="both"/>
        <w:rPr>
          <w:i/>
          <w:lang w:val="fi-FI"/>
        </w:rPr>
      </w:pPr>
      <w:r w:rsidRPr="00564DF1">
        <w:rPr>
          <w:i/>
          <w:lang w:val="fi-FI"/>
        </w:rPr>
        <w:t>Khasiat dan kombinasi</w:t>
      </w:r>
    </w:p>
    <w:p w:rsidR="00051754" w:rsidRPr="005A76D4" w:rsidRDefault="00051754" w:rsidP="003A5758">
      <w:pPr>
        <w:numPr>
          <w:ilvl w:val="1"/>
          <w:numId w:val="4"/>
        </w:numPr>
        <w:tabs>
          <w:tab w:val="clear" w:pos="1440"/>
        </w:tabs>
        <w:ind w:left="360"/>
        <w:jc w:val="both"/>
        <w:rPr>
          <w:lang w:val="fi-FI"/>
        </w:rPr>
      </w:pPr>
      <w:r w:rsidRPr="005A76D4">
        <w:rPr>
          <w:lang w:val="fi-FI"/>
        </w:rPr>
        <w:t>Obat urus-urus</w:t>
      </w:r>
    </w:p>
    <w:p w:rsidR="00051754" w:rsidRPr="00564DF1" w:rsidRDefault="00051754" w:rsidP="003A5758">
      <w:pPr>
        <w:ind w:left="360" w:firstLine="0"/>
        <w:jc w:val="both"/>
        <w:rPr>
          <w:lang w:val="fi-FI"/>
        </w:rPr>
      </w:pPr>
      <w:r w:rsidRPr="00564DF1">
        <w:rPr>
          <w:lang w:val="fi-FI"/>
        </w:rPr>
        <w:t>Resep: 10 g akar segar dicuci dan direbus dengan 1 gelas air selama 15 menit, disaring dan diminum sekaligus</w:t>
      </w:r>
    </w:p>
    <w:p w:rsidR="00051754" w:rsidRPr="00564DF1" w:rsidRDefault="00051754" w:rsidP="003A5758">
      <w:pPr>
        <w:numPr>
          <w:ilvl w:val="1"/>
          <w:numId w:val="4"/>
        </w:numPr>
        <w:tabs>
          <w:tab w:val="clear" w:pos="1440"/>
        </w:tabs>
        <w:ind w:left="360"/>
        <w:jc w:val="both"/>
        <w:rPr>
          <w:lang w:val="fi-FI"/>
        </w:rPr>
      </w:pPr>
      <w:r w:rsidRPr="00564DF1">
        <w:rPr>
          <w:lang w:val="fi-FI"/>
        </w:rPr>
        <w:t xml:space="preserve">Konstipasi panas </w:t>
      </w:r>
    </w:p>
    <w:p w:rsidR="00051754" w:rsidRPr="00564DF1" w:rsidRDefault="00051754" w:rsidP="003A5758">
      <w:pPr>
        <w:ind w:left="360" w:firstLine="0"/>
        <w:jc w:val="both"/>
        <w:rPr>
          <w:lang w:val="fi-FI"/>
        </w:rPr>
      </w:pPr>
      <w:r w:rsidRPr="00564DF1">
        <w:rPr>
          <w:lang w:val="fi-FI"/>
        </w:rPr>
        <w:t>Resep kombinasi: Radix et Rhizoma Rhei (Dahuang), Natrii Sulfas (Mangxiao)</w:t>
      </w:r>
    </w:p>
    <w:p w:rsidR="00051754" w:rsidRPr="00564DF1" w:rsidRDefault="00051754" w:rsidP="003A5758">
      <w:pPr>
        <w:numPr>
          <w:ilvl w:val="1"/>
          <w:numId w:val="4"/>
        </w:numPr>
        <w:tabs>
          <w:tab w:val="clear" w:pos="1440"/>
        </w:tabs>
        <w:ind w:left="360"/>
        <w:jc w:val="both"/>
        <w:rPr>
          <w:lang w:val="nb-NO"/>
        </w:rPr>
      </w:pPr>
      <w:r w:rsidRPr="00564DF1">
        <w:rPr>
          <w:lang w:val="nb-NO"/>
        </w:rPr>
        <w:t>Konstipasi dingin</w:t>
      </w:r>
    </w:p>
    <w:p w:rsidR="00051754" w:rsidRPr="00564DF1" w:rsidRDefault="00051754" w:rsidP="003A5758">
      <w:pPr>
        <w:ind w:left="360" w:firstLine="0"/>
        <w:jc w:val="both"/>
        <w:rPr>
          <w:lang w:val="nb-NO"/>
        </w:rPr>
      </w:pPr>
      <w:r w:rsidRPr="00564DF1">
        <w:rPr>
          <w:lang w:val="nb-NO"/>
        </w:rPr>
        <w:t>Resep kombinasi dalam formula Wenpi Tang: Radix et Rhizoma Rhei (Dahuang), Radix Aconiti Lateralis Praeparata (Fuzi), Rhizoma Zingiberis (Ganjiang)</w:t>
      </w:r>
    </w:p>
    <w:p w:rsidR="00051754" w:rsidRPr="00564DF1" w:rsidRDefault="00051754" w:rsidP="003A5758">
      <w:pPr>
        <w:numPr>
          <w:ilvl w:val="1"/>
          <w:numId w:val="4"/>
        </w:numPr>
        <w:tabs>
          <w:tab w:val="clear" w:pos="1440"/>
        </w:tabs>
        <w:ind w:left="360"/>
        <w:jc w:val="both"/>
        <w:rPr>
          <w:lang w:val="es-ES"/>
        </w:rPr>
      </w:pPr>
      <w:r w:rsidRPr="00564DF1">
        <w:rPr>
          <w:lang w:val="es-ES"/>
        </w:rPr>
        <w:t>Konstipasi panas dan sakit ke yin</w:t>
      </w:r>
    </w:p>
    <w:p w:rsidR="00051754" w:rsidRPr="00564DF1" w:rsidRDefault="00051754" w:rsidP="003A5758">
      <w:pPr>
        <w:ind w:left="360" w:firstLine="0"/>
        <w:jc w:val="both"/>
        <w:rPr>
          <w:lang w:val="es-ES"/>
        </w:rPr>
      </w:pPr>
      <w:r w:rsidRPr="00564DF1">
        <w:rPr>
          <w:lang w:val="es-ES"/>
        </w:rPr>
        <w:t>Resep kombinasi dalam formula Zengye Chengqi Tang: Radix et Rhizoma Rhei (Dahuang), Radix Rehmanniae (Shengdihuang), Radix Scrophulariae (Xuanshen), Radix Ophiopogonis (Maidong)</w:t>
      </w:r>
    </w:p>
    <w:p w:rsidR="00051754" w:rsidRPr="00564DF1" w:rsidRDefault="00051754" w:rsidP="003A5758">
      <w:pPr>
        <w:numPr>
          <w:ilvl w:val="1"/>
          <w:numId w:val="4"/>
        </w:numPr>
        <w:tabs>
          <w:tab w:val="clear" w:pos="1440"/>
        </w:tabs>
        <w:ind w:left="360"/>
        <w:jc w:val="both"/>
        <w:rPr>
          <w:lang w:val="es-ES"/>
        </w:rPr>
      </w:pPr>
      <w:r w:rsidRPr="00564DF1">
        <w:rPr>
          <w:lang w:val="es-ES"/>
        </w:rPr>
        <w:t>Pendarahan didalam tubuh (extravasation) karena darah panas ditunjukkan muntah darah dan mimisan (epistais)</w:t>
      </w:r>
    </w:p>
    <w:p w:rsidR="00051754" w:rsidRPr="00564DF1" w:rsidRDefault="00051754" w:rsidP="003A5758">
      <w:pPr>
        <w:ind w:left="360" w:firstLine="0"/>
        <w:jc w:val="both"/>
        <w:rPr>
          <w:lang w:val="es-ES"/>
        </w:rPr>
      </w:pPr>
      <w:r w:rsidRPr="00564DF1">
        <w:rPr>
          <w:lang w:val="es-ES"/>
        </w:rPr>
        <w:t>Resep kombinasi dalam formula Xie Xin Tang: Radix et Rhizoma Rhei (Dahuang), Rhizoma Coptidis (Huanglian), Radix Scutellariae (Huangqin)</w:t>
      </w:r>
    </w:p>
    <w:p w:rsidR="00051754" w:rsidRPr="00564DF1" w:rsidRDefault="00051754" w:rsidP="003A5758">
      <w:pPr>
        <w:numPr>
          <w:ilvl w:val="1"/>
          <w:numId w:val="4"/>
        </w:numPr>
        <w:tabs>
          <w:tab w:val="clear" w:pos="1440"/>
        </w:tabs>
        <w:ind w:left="360"/>
        <w:jc w:val="both"/>
        <w:rPr>
          <w:lang w:val="nb-NO"/>
        </w:rPr>
      </w:pPr>
      <w:r w:rsidRPr="00564DF1">
        <w:rPr>
          <w:lang w:val="nb-NO"/>
        </w:rPr>
        <w:t>Borok, bisul dan jerawat</w:t>
      </w:r>
    </w:p>
    <w:p w:rsidR="00051754" w:rsidRPr="00564DF1" w:rsidRDefault="00051754" w:rsidP="003A5758">
      <w:pPr>
        <w:ind w:left="360" w:firstLine="0"/>
        <w:jc w:val="both"/>
        <w:rPr>
          <w:lang w:val="nb-NO"/>
        </w:rPr>
      </w:pPr>
      <w:r w:rsidRPr="00564DF1">
        <w:rPr>
          <w:lang w:val="nb-NO"/>
        </w:rPr>
        <w:lastRenderedPageBreak/>
        <w:t>Resep kombinasi: Radix et Rhizoma Rhei (Dahuang), Semen Persicae (Taoren), Cortex Moutan Radicis (Mudanpi)</w:t>
      </w:r>
    </w:p>
    <w:p w:rsidR="00051754" w:rsidRPr="00564DF1" w:rsidRDefault="00051754" w:rsidP="003A5758">
      <w:pPr>
        <w:numPr>
          <w:ilvl w:val="1"/>
          <w:numId w:val="4"/>
        </w:numPr>
        <w:tabs>
          <w:tab w:val="clear" w:pos="1440"/>
        </w:tabs>
        <w:ind w:left="360"/>
        <w:jc w:val="both"/>
        <w:rPr>
          <w:lang w:val="nb-NO"/>
        </w:rPr>
      </w:pPr>
      <w:r w:rsidRPr="00564DF1">
        <w:rPr>
          <w:lang w:val="nb-NO"/>
        </w:rPr>
        <w:t>Stagnasi darah ditunjukkan dengan tidak menstruasi, tertahannya darah nifas setelah melahirkan, sakit perut setelah melahirkan, perut terasa penuh dan traumatic injury</w:t>
      </w:r>
    </w:p>
    <w:p w:rsidR="00051754" w:rsidRDefault="00051754" w:rsidP="003A5758">
      <w:pPr>
        <w:ind w:left="360" w:firstLine="0"/>
        <w:jc w:val="both"/>
        <w:rPr>
          <w:lang w:val="nb-NO"/>
        </w:rPr>
      </w:pPr>
      <w:r w:rsidRPr="00564DF1">
        <w:rPr>
          <w:lang w:val="nb-NO"/>
        </w:rPr>
        <w:t>Resep kombinasi: Radix et Rhizoma Rhei (Dahuang), Rhizoma Chuanxiong (Chuanxiong), Semen Persicae (Taoren), Flos Carthami (Honghua), Cortex Moutan Radicis (Mudanpi)</w:t>
      </w:r>
    </w:p>
    <w:p w:rsidR="00564DF1" w:rsidRDefault="00564DF1" w:rsidP="003A5758">
      <w:pPr>
        <w:ind w:left="360" w:firstLine="0"/>
        <w:jc w:val="both"/>
        <w:rPr>
          <w:lang w:val="nb-NO"/>
        </w:rPr>
      </w:pPr>
    </w:p>
    <w:p w:rsidR="00564DF1" w:rsidRPr="00564DF1" w:rsidRDefault="00564DF1" w:rsidP="003A5758">
      <w:pPr>
        <w:ind w:left="360" w:firstLine="0"/>
        <w:jc w:val="both"/>
        <w:rPr>
          <w:lang w:val="nb-NO"/>
        </w:rPr>
      </w:pPr>
    </w:p>
    <w:p w:rsidR="00051754" w:rsidRPr="00564DF1" w:rsidRDefault="00051754" w:rsidP="003A5758">
      <w:pPr>
        <w:ind w:firstLine="0"/>
        <w:jc w:val="both"/>
        <w:rPr>
          <w:i/>
          <w:lang w:val="nb-NO"/>
        </w:rPr>
      </w:pPr>
      <w:r w:rsidRPr="00564DF1">
        <w:rPr>
          <w:i/>
          <w:lang w:val="nb-NO"/>
        </w:rPr>
        <w:t>Sifat dalam Traditional Chinese Medicine (TCM)</w:t>
      </w:r>
    </w:p>
    <w:p w:rsidR="00051754" w:rsidRPr="00564DF1" w:rsidRDefault="00051754" w:rsidP="003A5758">
      <w:pPr>
        <w:numPr>
          <w:ilvl w:val="0"/>
          <w:numId w:val="5"/>
        </w:numPr>
        <w:tabs>
          <w:tab w:val="clear" w:pos="2640"/>
        </w:tabs>
        <w:ind w:left="360"/>
        <w:jc w:val="both"/>
        <w:rPr>
          <w:lang w:val="nb-NO"/>
        </w:rPr>
      </w:pPr>
      <w:r w:rsidRPr="00564DF1">
        <w:rPr>
          <w:lang w:val="nb-NO"/>
        </w:rPr>
        <w:t>Pembuatan simplisia: akar dipisahkan dari serabut dan kulitnya kemudian dirajang dan dijemur</w:t>
      </w:r>
    </w:p>
    <w:p w:rsidR="00051754" w:rsidRPr="00564DF1" w:rsidRDefault="00051754" w:rsidP="003A5758">
      <w:pPr>
        <w:numPr>
          <w:ilvl w:val="0"/>
          <w:numId w:val="5"/>
        </w:numPr>
        <w:tabs>
          <w:tab w:val="clear" w:pos="2640"/>
        </w:tabs>
        <w:ind w:left="360"/>
        <w:jc w:val="both"/>
        <w:rPr>
          <w:lang w:val="es-ES"/>
        </w:rPr>
      </w:pPr>
      <w:r w:rsidRPr="00564DF1">
        <w:rPr>
          <w:lang w:val="es-ES"/>
        </w:rPr>
        <w:t>Properti dan rasa: dingin dan pahit</w:t>
      </w:r>
    </w:p>
    <w:p w:rsidR="00051754" w:rsidRPr="00564DF1" w:rsidRDefault="00051754" w:rsidP="003A5758">
      <w:pPr>
        <w:numPr>
          <w:ilvl w:val="0"/>
          <w:numId w:val="5"/>
        </w:numPr>
        <w:tabs>
          <w:tab w:val="clear" w:pos="2640"/>
        </w:tabs>
        <w:ind w:left="360"/>
        <w:jc w:val="both"/>
      </w:pPr>
      <w:smartTag w:uri="urn:schemas-microsoft-com:office:smarttags" w:element="City">
        <w:smartTag w:uri="urn:schemas-microsoft-com:office:smarttags" w:element="place">
          <w:r w:rsidRPr="00564DF1">
            <w:t>Meridian</w:t>
          </w:r>
        </w:smartTag>
      </w:smartTag>
      <w:r w:rsidRPr="00564DF1">
        <w:t>: limpa, lambung, usus besar, hati</w:t>
      </w:r>
    </w:p>
    <w:p w:rsidR="00051754" w:rsidRPr="00564DF1" w:rsidRDefault="00051754" w:rsidP="003A5758">
      <w:pPr>
        <w:numPr>
          <w:ilvl w:val="0"/>
          <w:numId w:val="5"/>
        </w:numPr>
        <w:tabs>
          <w:tab w:val="clear" w:pos="2640"/>
        </w:tabs>
        <w:ind w:left="360"/>
        <w:jc w:val="both"/>
      </w:pPr>
      <w:r w:rsidRPr="00564DF1">
        <w:t>Fungsi: 1. melancarkan buang air besar; 2. menetralkankan racun; 3. melancarkan aliran darah</w:t>
      </w:r>
    </w:p>
    <w:p w:rsidR="00051754" w:rsidRPr="00564DF1" w:rsidRDefault="00051754" w:rsidP="003A5758">
      <w:pPr>
        <w:numPr>
          <w:ilvl w:val="0"/>
          <w:numId w:val="5"/>
        </w:numPr>
        <w:tabs>
          <w:tab w:val="clear" w:pos="2640"/>
        </w:tabs>
        <w:ind w:left="360"/>
        <w:jc w:val="both"/>
      </w:pPr>
      <w:r w:rsidRPr="00564DF1">
        <w:t>Perhatian dan kontraindikasi: herba kulit kuat melancarkan feses, dapat digoreng dengan anggur untuk membersihkan darah, herba ini kontraindikasi pada saat menstruasi dan pada masa kehamilan</w:t>
      </w:r>
    </w:p>
    <w:p w:rsidR="00051754" w:rsidRPr="00564DF1" w:rsidRDefault="00051754" w:rsidP="003A5758">
      <w:pPr>
        <w:numPr>
          <w:ilvl w:val="0"/>
          <w:numId w:val="5"/>
        </w:numPr>
        <w:tabs>
          <w:tab w:val="clear" w:pos="2640"/>
        </w:tabs>
        <w:ind w:left="360"/>
        <w:jc w:val="both"/>
      </w:pPr>
      <w:r w:rsidRPr="00564DF1">
        <w:rPr>
          <w:lang w:val="sv-SE"/>
        </w:rPr>
        <w:t>Dosis: 3-12 g</w:t>
      </w:r>
    </w:p>
    <w:p w:rsidR="00A044EA" w:rsidRDefault="00A044EA" w:rsidP="003A5758">
      <w:pPr>
        <w:ind w:firstLine="0"/>
        <w:jc w:val="both"/>
        <w:rPr>
          <w:b/>
          <w:lang w:val="fi-FI"/>
        </w:rPr>
      </w:pPr>
    </w:p>
    <w:p w:rsidR="00A044EA" w:rsidRPr="00685B02" w:rsidRDefault="00A044EA" w:rsidP="003A5758">
      <w:pPr>
        <w:ind w:firstLine="0"/>
        <w:jc w:val="both"/>
        <w:rPr>
          <w:b/>
          <w:lang w:val="fi-FI"/>
        </w:rPr>
      </w:pPr>
      <w:r w:rsidRPr="00685B02">
        <w:rPr>
          <w:b/>
          <w:lang w:val="fi-FI"/>
        </w:rPr>
        <w:t>Cengkeh</w:t>
      </w:r>
    </w:p>
    <w:p w:rsidR="00A044EA" w:rsidRPr="00564DF1" w:rsidRDefault="00A044EA" w:rsidP="003A5758">
      <w:pPr>
        <w:ind w:firstLine="0"/>
        <w:jc w:val="both"/>
        <w:rPr>
          <w:i/>
          <w:lang w:val="fi-FI"/>
        </w:rPr>
      </w:pPr>
      <w:r w:rsidRPr="00564DF1">
        <w:rPr>
          <w:i/>
          <w:lang w:val="fi-FI"/>
        </w:rPr>
        <w:t xml:space="preserve">Identitas </w:t>
      </w:r>
    </w:p>
    <w:p w:rsidR="00A044EA" w:rsidRPr="00397305" w:rsidRDefault="00A044EA" w:rsidP="003A5758">
      <w:pPr>
        <w:tabs>
          <w:tab w:val="left" w:pos="1980"/>
        </w:tabs>
        <w:ind w:left="360" w:firstLine="0"/>
        <w:jc w:val="both"/>
        <w:rPr>
          <w:lang w:val="fi-FI"/>
        </w:rPr>
      </w:pPr>
      <w:r w:rsidRPr="00397305">
        <w:rPr>
          <w:lang w:val="fi-FI"/>
        </w:rPr>
        <w:t>Nama ilmiah</w:t>
      </w:r>
      <w:r w:rsidRPr="00397305">
        <w:rPr>
          <w:lang w:val="fi-FI"/>
        </w:rPr>
        <w:tab/>
        <w:t>:</w:t>
      </w:r>
      <w:r w:rsidRPr="00397305">
        <w:rPr>
          <w:lang w:val="fi-FI"/>
        </w:rPr>
        <w:tab/>
      </w:r>
      <w:r w:rsidRPr="00397305">
        <w:rPr>
          <w:rFonts w:eastAsia="Arial Unicode MS"/>
          <w:i/>
          <w:iCs/>
          <w:lang w:val="fi-FI"/>
        </w:rPr>
        <w:t>Eugenia caryophyllata</w:t>
      </w:r>
      <w:r w:rsidRPr="00397305">
        <w:rPr>
          <w:rFonts w:eastAsia="Arial Unicode MS"/>
          <w:lang w:val="fi-FI"/>
        </w:rPr>
        <w:t xml:space="preserve"> Thunb.</w:t>
      </w:r>
    </w:p>
    <w:p w:rsidR="00A044EA" w:rsidRPr="00A044EA" w:rsidRDefault="00A044EA" w:rsidP="003A5758">
      <w:pPr>
        <w:tabs>
          <w:tab w:val="left" w:pos="1980"/>
        </w:tabs>
        <w:ind w:left="360" w:firstLine="0"/>
        <w:jc w:val="both"/>
        <w:rPr>
          <w:lang w:val="es-ES"/>
        </w:rPr>
      </w:pPr>
      <w:r w:rsidRPr="00A044EA">
        <w:rPr>
          <w:lang w:val="es-ES"/>
        </w:rPr>
        <w:t>Nama simplisia</w:t>
      </w:r>
      <w:r w:rsidRPr="00A044EA">
        <w:rPr>
          <w:lang w:val="es-ES"/>
        </w:rPr>
        <w:tab/>
        <w:t>:</w:t>
      </w:r>
      <w:r w:rsidRPr="00A044EA">
        <w:rPr>
          <w:lang w:val="es-ES"/>
        </w:rPr>
        <w:tab/>
      </w:r>
      <w:r w:rsidRPr="00A044EA">
        <w:rPr>
          <w:rFonts w:eastAsia="Arial Unicode MS"/>
          <w:lang w:val="es-ES"/>
        </w:rPr>
        <w:t>Flos Caryophyllatae</w:t>
      </w:r>
    </w:p>
    <w:p w:rsidR="00A044EA" w:rsidRPr="00A044EA" w:rsidRDefault="00A044EA" w:rsidP="003A5758">
      <w:pPr>
        <w:tabs>
          <w:tab w:val="left" w:pos="1980"/>
        </w:tabs>
        <w:ind w:left="360" w:firstLine="0"/>
        <w:jc w:val="both"/>
        <w:rPr>
          <w:lang w:val="es-ES"/>
        </w:rPr>
      </w:pPr>
      <w:r w:rsidRPr="00A044EA">
        <w:rPr>
          <w:lang w:val="es-ES"/>
        </w:rPr>
        <w:t>Nama cina</w:t>
      </w:r>
      <w:r w:rsidRPr="00A044EA">
        <w:rPr>
          <w:lang w:val="es-ES"/>
        </w:rPr>
        <w:tab/>
        <w:t>:</w:t>
      </w:r>
      <w:r w:rsidRPr="00A044EA">
        <w:rPr>
          <w:lang w:val="es-ES"/>
        </w:rPr>
        <w:tab/>
      </w:r>
      <w:r w:rsidRPr="00A044EA">
        <w:rPr>
          <w:rFonts w:eastAsia="Arial Unicode MS"/>
          <w:lang w:val="es-ES"/>
        </w:rPr>
        <w:t>Dingxiang</w:t>
      </w:r>
    </w:p>
    <w:p w:rsidR="00564DF1" w:rsidRPr="00564DF1" w:rsidRDefault="00A044EA" w:rsidP="003A5758">
      <w:pPr>
        <w:ind w:firstLine="0"/>
        <w:jc w:val="both"/>
        <w:rPr>
          <w:i/>
          <w:lang w:val="fi-FI"/>
        </w:rPr>
      </w:pPr>
      <w:r w:rsidRPr="00564DF1">
        <w:rPr>
          <w:i/>
          <w:lang w:val="fi-FI"/>
        </w:rPr>
        <w:t>Kandungan kimia</w:t>
      </w:r>
    </w:p>
    <w:p w:rsidR="00A044EA" w:rsidRDefault="00A044EA" w:rsidP="003A5758">
      <w:pPr>
        <w:ind w:left="360" w:firstLine="0"/>
        <w:jc w:val="both"/>
        <w:rPr>
          <w:lang w:val="fi-FI"/>
        </w:rPr>
      </w:pPr>
      <w:r>
        <w:rPr>
          <w:rFonts w:eastAsia="Arial Unicode MS"/>
          <w:lang w:val="fi-FI"/>
        </w:rPr>
        <w:t>S</w:t>
      </w:r>
      <w:r w:rsidRPr="00397305">
        <w:rPr>
          <w:rFonts w:eastAsia="Arial Unicode MS"/>
          <w:lang w:val="fi-FI"/>
        </w:rPr>
        <w:t>aponin, flavonoida, tannin, minyak atsiri</w:t>
      </w:r>
    </w:p>
    <w:p w:rsidR="00A044EA" w:rsidRPr="00564DF1" w:rsidRDefault="00A044EA" w:rsidP="003A5758">
      <w:pPr>
        <w:ind w:firstLine="0"/>
        <w:jc w:val="both"/>
        <w:rPr>
          <w:i/>
          <w:lang w:val="fi-FI"/>
        </w:rPr>
      </w:pPr>
      <w:r w:rsidRPr="00564DF1">
        <w:rPr>
          <w:i/>
          <w:lang w:val="fi-FI"/>
        </w:rPr>
        <w:t>Khasiat dan kombinasi</w:t>
      </w:r>
    </w:p>
    <w:p w:rsidR="00A044EA" w:rsidRPr="00564DF1" w:rsidRDefault="00A044EA" w:rsidP="003A5758">
      <w:pPr>
        <w:widowControl w:val="0"/>
        <w:numPr>
          <w:ilvl w:val="0"/>
          <w:numId w:val="10"/>
        </w:numPr>
        <w:autoSpaceDE w:val="0"/>
        <w:autoSpaceDN w:val="0"/>
        <w:adjustRightInd w:val="0"/>
        <w:ind w:left="360"/>
        <w:jc w:val="both"/>
        <w:rPr>
          <w:rFonts w:eastAsia="Arial Unicode MS"/>
          <w:lang w:val="fi-FI"/>
        </w:rPr>
      </w:pPr>
      <w:r w:rsidRPr="00564DF1">
        <w:rPr>
          <w:rFonts w:eastAsia="Arial Unicode MS"/>
          <w:lang w:val="fi-FI"/>
        </w:rPr>
        <w:t>Pelega perut</w:t>
      </w:r>
    </w:p>
    <w:p w:rsidR="00A044EA" w:rsidRPr="00564DF1" w:rsidRDefault="00A044EA" w:rsidP="003A5758">
      <w:pPr>
        <w:ind w:left="360" w:firstLine="0"/>
        <w:jc w:val="both"/>
        <w:rPr>
          <w:rFonts w:eastAsia="Arial Unicode MS"/>
          <w:lang w:val="fi-FI"/>
        </w:rPr>
      </w:pPr>
      <w:r w:rsidRPr="00564DF1">
        <w:rPr>
          <w:rFonts w:eastAsia="Arial Unicode MS"/>
          <w:lang w:val="fi-FI"/>
        </w:rPr>
        <w:t>Resep: dipakai ± 5 g buah, diseduh dengan 1 gelas air matang panas. Hasil minuman diminum sehari 2 kali masing-masing ½ gelas pada pagi dan sore (Depkes, 1994)</w:t>
      </w:r>
    </w:p>
    <w:p w:rsidR="00A044EA" w:rsidRPr="00564DF1" w:rsidRDefault="00A044EA" w:rsidP="003A5758">
      <w:pPr>
        <w:widowControl w:val="0"/>
        <w:numPr>
          <w:ilvl w:val="0"/>
          <w:numId w:val="11"/>
        </w:numPr>
        <w:autoSpaceDE w:val="0"/>
        <w:autoSpaceDN w:val="0"/>
        <w:adjustRightInd w:val="0"/>
        <w:ind w:left="360"/>
        <w:jc w:val="both"/>
        <w:rPr>
          <w:rFonts w:eastAsia="Arial Unicode MS"/>
          <w:lang w:val="fi-FI"/>
        </w:rPr>
      </w:pPr>
      <w:r w:rsidRPr="00564DF1">
        <w:rPr>
          <w:rFonts w:eastAsia="Arial Unicode MS"/>
          <w:lang w:val="fi-FI"/>
        </w:rPr>
        <w:t>Dingin lambung dengan keluarnya sendawa dan muntah</w:t>
      </w:r>
    </w:p>
    <w:p w:rsidR="00A044EA" w:rsidRPr="00564DF1" w:rsidRDefault="00A044EA" w:rsidP="003A5758">
      <w:pPr>
        <w:widowControl w:val="0"/>
        <w:autoSpaceDE w:val="0"/>
        <w:autoSpaceDN w:val="0"/>
        <w:adjustRightInd w:val="0"/>
        <w:ind w:left="360" w:firstLine="0"/>
        <w:jc w:val="both"/>
        <w:rPr>
          <w:rFonts w:eastAsia="Arial Unicode MS"/>
          <w:lang w:val="fi-FI"/>
        </w:rPr>
      </w:pPr>
      <w:r w:rsidRPr="00564DF1">
        <w:rPr>
          <w:rFonts w:eastAsia="Arial Unicode MS"/>
          <w:lang w:val="fi-FI"/>
        </w:rPr>
        <w:t>Resep kombinasi: Flos Caryophyllatae (Dingxiang), Rhizoma Pinellae (Banxia), Rhizoma Zingiberis Recens (Shengjiang)</w:t>
      </w:r>
    </w:p>
    <w:p w:rsidR="00A044EA" w:rsidRPr="00564DF1" w:rsidRDefault="00A044EA" w:rsidP="003A5758">
      <w:pPr>
        <w:widowControl w:val="0"/>
        <w:numPr>
          <w:ilvl w:val="0"/>
          <w:numId w:val="11"/>
        </w:numPr>
        <w:autoSpaceDE w:val="0"/>
        <w:autoSpaceDN w:val="0"/>
        <w:adjustRightInd w:val="0"/>
        <w:ind w:left="360"/>
        <w:jc w:val="both"/>
        <w:rPr>
          <w:rFonts w:eastAsia="Arial Unicode MS"/>
          <w:lang w:val="es-ES"/>
        </w:rPr>
      </w:pPr>
      <w:r w:rsidRPr="00564DF1">
        <w:rPr>
          <w:rFonts w:eastAsia="Arial Unicode MS"/>
          <w:lang w:val="es-ES"/>
        </w:rPr>
        <w:t>Lemas dan dingin pada limpa dan lambung ditunjukkan dengan kurangnya nafsu makan, muntah dan diare</w:t>
      </w:r>
    </w:p>
    <w:p w:rsidR="00A044EA" w:rsidRPr="00564DF1" w:rsidRDefault="00A044EA" w:rsidP="003A5758">
      <w:pPr>
        <w:widowControl w:val="0"/>
        <w:autoSpaceDE w:val="0"/>
        <w:autoSpaceDN w:val="0"/>
        <w:adjustRightInd w:val="0"/>
        <w:ind w:left="360" w:firstLine="0"/>
        <w:jc w:val="both"/>
        <w:rPr>
          <w:rFonts w:eastAsia="Arial Unicode MS"/>
          <w:lang w:val="es-ES"/>
        </w:rPr>
      </w:pPr>
      <w:r w:rsidRPr="00564DF1">
        <w:rPr>
          <w:rFonts w:eastAsia="Arial Unicode MS"/>
          <w:lang w:val="es-ES"/>
        </w:rPr>
        <w:t>Resep kombinasi: Flos Caryophyllatae (Dingxiang), Fructus Amomi (Sharen), Rhizoma Atractylodes Macrocephalae (Baizhu)</w:t>
      </w:r>
    </w:p>
    <w:p w:rsidR="00A044EA" w:rsidRPr="00564DF1" w:rsidRDefault="00A044EA" w:rsidP="003A5758">
      <w:pPr>
        <w:widowControl w:val="0"/>
        <w:numPr>
          <w:ilvl w:val="0"/>
          <w:numId w:val="11"/>
        </w:numPr>
        <w:autoSpaceDE w:val="0"/>
        <w:autoSpaceDN w:val="0"/>
        <w:adjustRightInd w:val="0"/>
        <w:ind w:left="360"/>
        <w:jc w:val="both"/>
        <w:rPr>
          <w:rFonts w:eastAsia="Arial Unicode MS"/>
          <w:lang w:val="es-ES"/>
        </w:rPr>
      </w:pPr>
      <w:r w:rsidRPr="00564DF1">
        <w:rPr>
          <w:rFonts w:eastAsia="Arial Unicode MS"/>
          <w:lang w:val="es-ES"/>
        </w:rPr>
        <w:t>Lemas dan dingin pada lambung ditunjukkan dengan keluarnya sendawa dan muntah</w:t>
      </w:r>
    </w:p>
    <w:p w:rsidR="00A044EA" w:rsidRPr="00564DF1" w:rsidRDefault="00A044EA" w:rsidP="003A5758">
      <w:pPr>
        <w:widowControl w:val="0"/>
        <w:autoSpaceDE w:val="0"/>
        <w:autoSpaceDN w:val="0"/>
        <w:adjustRightInd w:val="0"/>
        <w:ind w:left="360" w:firstLine="0"/>
        <w:jc w:val="both"/>
        <w:rPr>
          <w:rFonts w:eastAsia="Arial Unicode MS"/>
          <w:lang w:val="es-ES"/>
        </w:rPr>
      </w:pPr>
      <w:r w:rsidRPr="00564DF1">
        <w:rPr>
          <w:rFonts w:eastAsia="Arial Unicode MS"/>
          <w:lang w:val="es-ES"/>
        </w:rPr>
        <w:t>Resep kombinasi: Flos Caryophyllatae (Dingxiang), Radix Gingseng (Renshen) Atau Radix Codonopsis Pilosulae (Dangshen), Rhizoma Zingiberis Recens (Shengjiang)</w:t>
      </w:r>
    </w:p>
    <w:p w:rsidR="00A044EA" w:rsidRPr="00564DF1" w:rsidRDefault="00A044EA" w:rsidP="003A5758">
      <w:pPr>
        <w:widowControl w:val="0"/>
        <w:numPr>
          <w:ilvl w:val="0"/>
          <w:numId w:val="11"/>
        </w:numPr>
        <w:autoSpaceDE w:val="0"/>
        <w:autoSpaceDN w:val="0"/>
        <w:adjustRightInd w:val="0"/>
        <w:ind w:left="360"/>
        <w:jc w:val="both"/>
        <w:rPr>
          <w:rFonts w:eastAsia="Arial Unicode MS"/>
          <w:lang w:val="es-ES"/>
        </w:rPr>
      </w:pPr>
      <w:r w:rsidRPr="00564DF1">
        <w:rPr>
          <w:rFonts w:eastAsia="Arial Unicode MS"/>
          <w:lang w:val="es-ES"/>
        </w:rPr>
        <w:t xml:space="preserve">Defisiensi </w:t>
      </w:r>
      <w:r w:rsidRPr="00564DF1">
        <w:rPr>
          <w:rFonts w:eastAsia="Arial Unicode MS"/>
          <w:iCs/>
          <w:lang w:val="es-ES"/>
        </w:rPr>
        <w:t xml:space="preserve">yang </w:t>
      </w:r>
      <w:r w:rsidRPr="00564DF1">
        <w:rPr>
          <w:rFonts w:eastAsia="Arial Unicode MS"/>
          <w:lang w:val="es-ES"/>
        </w:rPr>
        <w:t>ginjal ditunjukkan dengan impoten</w:t>
      </w:r>
    </w:p>
    <w:p w:rsidR="00A044EA" w:rsidRPr="00564DF1" w:rsidRDefault="00A044EA" w:rsidP="003A5758">
      <w:pPr>
        <w:widowControl w:val="0"/>
        <w:autoSpaceDE w:val="0"/>
        <w:autoSpaceDN w:val="0"/>
        <w:adjustRightInd w:val="0"/>
        <w:ind w:left="360" w:firstLine="0"/>
        <w:jc w:val="both"/>
        <w:rPr>
          <w:rFonts w:eastAsia="Arial Unicode MS"/>
          <w:lang w:val="es-ES"/>
        </w:rPr>
      </w:pPr>
      <w:r w:rsidRPr="00564DF1">
        <w:rPr>
          <w:rFonts w:eastAsia="Arial Unicode MS"/>
          <w:lang w:val="es-ES"/>
        </w:rPr>
        <w:t xml:space="preserve">Resep kombinasi: Flos Caryophyllatae (Dingxiang), Radix Aconiti Lateralis </w:t>
      </w:r>
      <w:r w:rsidRPr="00564DF1">
        <w:rPr>
          <w:rFonts w:eastAsia="Arial Unicode MS"/>
          <w:lang w:val="es-ES"/>
        </w:rPr>
        <w:lastRenderedPageBreak/>
        <w:t>Praeparata (Fuzi), Cortex Cinammomi (Rougui), Radix Morindae Officinalis (Bajitian Dan Herba Epimedii (Yinyanghuo)</w:t>
      </w:r>
    </w:p>
    <w:p w:rsidR="00A044EA" w:rsidRPr="00564DF1" w:rsidRDefault="00A044EA" w:rsidP="003A5758">
      <w:pPr>
        <w:ind w:firstLine="0"/>
        <w:jc w:val="both"/>
        <w:rPr>
          <w:i/>
          <w:lang w:val="fi-FI"/>
        </w:rPr>
      </w:pPr>
      <w:r w:rsidRPr="00564DF1">
        <w:rPr>
          <w:i/>
          <w:lang w:val="fi-FI"/>
        </w:rPr>
        <w:t>Sifat dalam Traditional Chinese Medicine (TCM)</w:t>
      </w:r>
    </w:p>
    <w:p w:rsidR="00A044EA" w:rsidRPr="00564DF1" w:rsidRDefault="00A044EA" w:rsidP="003A5758">
      <w:pPr>
        <w:widowControl w:val="0"/>
        <w:numPr>
          <w:ilvl w:val="0"/>
          <w:numId w:val="11"/>
        </w:numPr>
        <w:autoSpaceDE w:val="0"/>
        <w:autoSpaceDN w:val="0"/>
        <w:adjustRightInd w:val="0"/>
        <w:ind w:left="360"/>
        <w:jc w:val="both"/>
        <w:rPr>
          <w:rFonts w:eastAsia="Arial Unicode MS"/>
          <w:lang w:val="fi-FI"/>
        </w:rPr>
      </w:pPr>
      <w:r w:rsidRPr="00564DF1">
        <w:rPr>
          <w:lang w:val="fi-FI"/>
        </w:rPr>
        <w:t xml:space="preserve">Pembuatan simplisia: </w:t>
      </w:r>
      <w:r w:rsidRPr="00564DF1">
        <w:rPr>
          <w:rFonts w:eastAsia="Arial Unicode MS"/>
          <w:lang w:val="fi-FI"/>
        </w:rPr>
        <w:t>kuncup bunga dipetik ketika berubah warna menjadi merah cerah, kemudian dikeringkan</w:t>
      </w:r>
    </w:p>
    <w:p w:rsidR="00A044EA" w:rsidRPr="00564DF1" w:rsidRDefault="00A044EA" w:rsidP="003A5758">
      <w:pPr>
        <w:numPr>
          <w:ilvl w:val="0"/>
          <w:numId w:val="7"/>
        </w:numPr>
        <w:ind w:left="360"/>
        <w:jc w:val="both"/>
        <w:rPr>
          <w:lang w:val="es-ES"/>
        </w:rPr>
      </w:pPr>
      <w:r w:rsidRPr="00564DF1">
        <w:rPr>
          <w:lang w:val="es-ES"/>
        </w:rPr>
        <w:t xml:space="preserve">Properti dan rasa: </w:t>
      </w:r>
      <w:r w:rsidRPr="00564DF1">
        <w:rPr>
          <w:rFonts w:eastAsia="Arial Unicode MS"/>
          <w:lang w:val="es-ES"/>
        </w:rPr>
        <w:t>hangat dan pedas</w:t>
      </w:r>
    </w:p>
    <w:p w:rsidR="00A044EA" w:rsidRPr="00564DF1" w:rsidRDefault="00A044EA" w:rsidP="003A5758">
      <w:pPr>
        <w:numPr>
          <w:ilvl w:val="0"/>
          <w:numId w:val="7"/>
        </w:numPr>
        <w:ind w:left="360"/>
        <w:jc w:val="both"/>
        <w:rPr>
          <w:lang w:val="es-ES"/>
        </w:rPr>
      </w:pPr>
      <w:r w:rsidRPr="00564DF1">
        <w:rPr>
          <w:lang w:val="es-ES"/>
        </w:rPr>
        <w:t xml:space="preserve">Meredian: </w:t>
      </w:r>
      <w:r w:rsidRPr="00564DF1">
        <w:rPr>
          <w:rFonts w:eastAsia="Arial Unicode MS"/>
          <w:lang w:val="es-ES"/>
        </w:rPr>
        <w:t>limpa, lambung,  ginjal</w:t>
      </w:r>
    </w:p>
    <w:p w:rsidR="00A044EA" w:rsidRPr="00564DF1" w:rsidRDefault="00A044EA" w:rsidP="003A5758">
      <w:pPr>
        <w:widowControl w:val="0"/>
        <w:numPr>
          <w:ilvl w:val="0"/>
          <w:numId w:val="7"/>
        </w:numPr>
        <w:autoSpaceDE w:val="0"/>
        <w:autoSpaceDN w:val="0"/>
        <w:adjustRightInd w:val="0"/>
        <w:ind w:left="360"/>
        <w:jc w:val="both"/>
        <w:rPr>
          <w:rFonts w:eastAsia="Arial Unicode MS"/>
          <w:lang w:val="es-ES"/>
        </w:rPr>
      </w:pPr>
      <w:r w:rsidRPr="00564DF1">
        <w:rPr>
          <w:lang w:val="es-ES"/>
        </w:rPr>
        <w:t>Fungsi: 1. m</w:t>
      </w:r>
      <w:r w:rsidRPr="00564DF1">
        <w:rPr>
          <w:rFonts w:eastAsia="Arial Unicode MS"/>
          <w:lang w:val="es-ES"/>
        </w:rPr>
        <w:t xml:space="preserve">enghangatkan limpa dan lambung serta menekan </w:t>
      </w:r>
      <w:r w:rsidRPr="00564DF1">
        <w:rPr>
          <w:rFonts w:eastAsia="Arial Unicode MS"/>
          <w:iCs/>
          <w:lang w:val="es-ES"/>
        </w:rPr>
        <w:t xml:space="preserve">qi </w:t>
      </w:r>
      <w:r w:rsidRPr="00564DF1">
        <w:rPr>
          <w:rFonts w:eastAsia="Arial Unicode MS"/>
          <w:lang w:val="es-ES"/>
        </w:rPr>
        <w:t xml:space="preserve">ke bawah secara langsung; 2. menghangatkan ginjal dan memperkuat </w:t>
      </w:r>
      <w:r w:rsidRPr="00564DF1">
        <w:rPr>
          <w:rFonts w:eastAsia="Arial Unicode MS"/>
          <w:iCs/>
          <w:lang w:val="es-ES"/>
        </w:rPr>
        <w:t>yang</w:t>
      </w:r>
    </w:p>
    <w:p w:rsidR="00A044EA" w:rsidRPr="00564DF1" w:rsidRDefault="00A044EA" w:rsidP="003A5758">
      <w:pPr>
        <w:widowControl w:val="0"/>
        <w:numPr>
          <w:ilvl w:val="0"/>
          <w:numId w:val="7"/>
        </w:numPr>
        <w:autoSpaceDE w:val="0"/>
        <w:autoSpaceDN w:val="0"/>
        <w:adjustRightInd w:val="0"/>
        <w:ind w:left="360"/>
        <w:jc w:val="both"/>
        <w:rPr>
          <w:rFonts w:eastAsia="Arial Unicode MS"/>
          <w:bCs/>
          <w:lang w:val="es-ES"/>
        </w:rPr>
      </w:pPr>
      <w:r w:rsidRPr="00564DF1">
        <w:rPr>
          <w:rFonts w:eastAsia="Arial Unicode MS"/>
          <w:bCs/>
          <w:lang w:val="es-ES"/>
        </w:rPr>
        <w:t>Perhatian dan kontraindikasi: h</w:t>
      </w:r>
      <w:r w:rsidRPr="00564DF1">
        <w:rPr>
          <w:rFonts w:eastAsia="Arial Unicode MS"/>
          <w:lang w:val="es-ES"/>
        </w:rPr>
        <w:t>erbal ini tidak boleh dikombinasikan dengan herbal Rhizoma Curcumae (Yujin)</w:t>
      </w:r>
    </w:p>
    <w:p w:rsidR="00A044EA" w:rsidRPr="00564DF1" w:rsidRDefault="00A044EA" w:rsidP="003A5758">
      <w:pPr>
        <w:numPr>
          <w:ilvl w:val="0"/>
          <w:numId w:val="7"/>
        </w:numPr>
        <w:ind w:left="360"/>
        <w:jc w:val="both"/>
        <w:rPr>
          <w:lang w:val="es-ES"/>
        </w:rPr>
      </w:pPr>
      <w:r w:rsidRPr="00564DF1">
        <w:rPr>
          <w:lang w:val="es-ES"/>
        </w:rPr>
        <w:t xml:space="preserve">Dosis: </w:t>
      </w:r>
      <w:r w:rsidRPr="00564DF1">
        <w:rPr>
          <w:rFonts w:eastAsia="Arial Unicode MS"/>
        </w:rPr>
        <w:t>2-5 g</w:t>
      </w:r>
    </w:p>
    <w:p w:rsidR="00051754" w:rsidRDefault="00051754" w:rsidP="003A5758">
      <w:pPr>
        <w:ind w:left="720" w:firstLine="0"/>
        <w:jc w:val="both"/>
        <w:rPr>
          <w:lang w:val="de-DE"/>
        </w:rPr>
      </w:pPr>
    </w:p>
    <w:p w:rsidR="00A044EA" w:rsidRPr="005A76D4" w:rsidRDefault="00A044EA" w:rsidP="003A5758">
      <w:pPr>
        <w:ind w:firstLine="0"/>
        <w:jc w:val="both"/>
        <w:rPr>
          <w:b/>
          <w:lang w:val="es-ES"/>
        </w:rPr>
      </w:pPr>
      <w:r w:rsidRPr="005A76D4">
        <w:rPr>
          <w:b/>
          <w:lang w:val="es-ES"/>
        </w:rPr>
        <w:t>Daun Urat</w:t>
      </w:r>
    </w:p>
    <w:p w:rsidR="00A044EA" w:rsidRPr="00564DF1" w:rsidRDefault="00A044EA" w:rsidP="003A5758">
      <w:pPr>
        <w:ind w:firstLine="0"/>
        <w:jc w:val="both"/>
        <w:rPr>
          <w:i/>
          <w:lang w:val="es-ES"/>
        </w:rPr>
      </w:pPr>
      <w:r w:rsidRPr="00564DF1">
        <w:rPr>
          <w:i/>
          <w:lang w:val="es-ES"/>
        </w:rPr>
        <w:t>Identitas</w:t>
      </w:r>
    </w:p>
    <w:p w:rsidR="00A044EA" w:rsidRPr="005A76D4" w:rsidRDefault="00A044EA" w:rsidP="003A5758">
      <w:pPr>
        <w:tabs>
          <w:tab w:val="left" w:pos="1980"/>
        </w:tabs>
        <w:ind w:left="360" w:firstLine="0"/>
        <w:jc w:val="both"/>
        <w:rPr>
          <w:lang w:val="es-ES"/>
        </w:rPr>
      </w:pPr>
      <w:r w:rsidRPr="005A76D4">
        <w:rPr>
          <w:lang w:val="es-ES"/>
        </w:rPr>
        <w:t>Nama ilmiah</w:t>
      </w:r>
      <w:r w:rsidRPr="005A76D4">
        <w:rPr>
          <w:lang w:val="es-ES"/>
        </w:rPr>
        <w:tab/>
        <w:t>:</w:t>
      </w:r>
      <w:r w:rsidRPr="005A76D4">
        <w:rPr>
          <w:lang w:val="es-ES"/>
        </w:rPr>
        <w:tab/>
      </w:r>
      <w:r w:rsidRPr="005A76D4">
        <w:rPr>
          <w:i/>
          <w:lang w:val="es-ES"/>
        </w:rPr>
        <w:t xml:space="preserve">Plantago asiatica </w:t>
      </w:r>
      <w:r w:rsidRPr="005A76D4">
        <w:rPr>
          <w:iCs/>
          <w:lang w:val="es-ES"/>
        </w:rPr>
        <w:t>L.</w:t>
      </w:r>
    </w:p>
    <w:p w:rsidR="00A044EA" w:rsidRPr="005A76D4" w:rsidRDefault="00A044EA" w:rsidP="003A5758">
      <w:pPr>
        <w:tabs>
          <w:tab w:val="left" w:pos="1980"/>
        </w:tabs>
        <w:ind w:left="360" w:firstLine="0"/>
        <w:jc w:val="both"/>
        <w:rPr>
          <w:lang w:val="es-ES"/>
        </w:rPr>
      </w:pPr>
      <w:r w:rsidRPr="005A76D4">
        <w:rPr>
          <w:lang w:val="es-ES"/>
        </w:rPr>
        <w:t>Nama simplisia</w:t>
      </w:r>
      <w:r w:rsidRPr="005A76D4">
        <w:rPr>
          <w:lang w:val="es-ES"/>
        </w:rPr>
        <w:tab/>
        <w:t>:</w:t>
      </w:r>
      <w:r w:rsidRPr="005A76D4">
        <w:rPr>
          <w:lang w:val="es-ES"/>
        </w:rPr>
        <w:tab/>
        <w:t>Semen Plantaginis</w:t>
      </w:r>
    </w:p>
    <w:p w:rsidR="00A044EA" w:rsidRPr="005A76D4" w:rsidRDefault="00A044EA" w:rsidP="003A5758">
      <w:pPr>
        <w:tabs>
          <w:tab w:val="left" w:pos="1980"/>
        </w:tabs>
        <w:ind w:left="360" w:firstLine="0"/>
        <w:jc w:val="both"/>
        <w:rPr>
          <w:lang w:val="es-ES"/>
        </w:rPr>
      </w:pPr>
      <w:r w:rsidRPr="005A76D4">
        <w:rPr>
          <w:lang w:val="es-ES"/>
        </w:rPr>
        <w:t>Nama cina</w:t>
      </w:r>
      <w:r w:rsidRPr="005A76D4">
        <w:rPr>
          <w:lang w:val="es-ES"/>
        </w:rPr>
        <w:tab/>
        <w:t>:</w:t>
      </w:r>
      <w:r w:rsidRPr="005A76D4">
        <w:rPr>
          <w:lang w:val="es-ES"/>
        </w:rPr>
        <w:tab/>
        <w:t>Cheqianzi</w:t>
      </w:r>
    </w:p>
    <w:p w:rsidR="00564DF1" w:rsidRPr="00564DF1" w:rsidRDefault="00564DF1" w:rsidP="003A5758">
      <w:pPr>
        <w:ind w:firstLine="0"/>
        <w:jc w:val="both"/>
        <w:rPr>
          <w:i/>
          <w:lang w:val="es-ES"/>
        </w:rPr>
      </w:pPr>
      <w:r w:rsidRPr="00564DF1">
        <w:rPr>
          <w:i/>
          <w:lang w:val="es-ES"/>
        </w:rPr>
        <w:t>Kandungan kimia</w:t>
      </w:r>
    </w:p>
    <w:p w:rsidR="00A044EA" w:rsidRPr="00564DF1" w:rsidRDefault="00A044EA" w:rsidP="003A5758">
      <w:pPr>
        <w:ind w:left="360" w:firstLine="0"/>
        <w:jc w:val="both"/>
        <w:rPr>
          <w:lang w:val="es-ES"/>
        </w:rPr>
      </w:pPr>
      <w:r w:rsidRPr="00564DF1">
        <w:rPr>
          <w:lang w:val="es-ES"/>
        </w:rPr>
        <w:t>Saponin, flavonoida dan polifenol</w:t>
      </w:r>
    </w:p>
    <w:p w:rsidR="00A044EA" w:rsidRPr="00564DF1" w:rsidRDefault="00564DF1" w:rsidP="003A5758">
      <w:pPr>
        <w:ind w:firstLine="0"/>
        <w:jc w:val="both"/>
        <w:rPr>
          <w:i/>
          <w:lang w:val="es-ES"/>
        </w:rPr>
      </w:pPr>
      <w:r w:rsidRPr="00564DF1">
        <w:rPr>
          <w:i/>
          <w:lang w:val="es-ES"/>
        </w:rPr>
        <w:t>Khasiat dan kombinasi</w:t>
      </w:r>
    </w:p>
    <w:p w:rsidR="00A044EA" w:rsidRPr="00564DF1" w:rsidRDefault="00A044EA" w:rsidP="003A5758">
      <w:pPr>
        <w:numPr>
          <w:ilvl w:val="0"/>
          <w:numId w:val="7"/>
        </w:numPr>
        <w:ind w:left="360"/>
        <w:jc w:val="both"/>
        <w:rPr>
          <w:lang w:val="sv-SE"/>
        </w:rPr>
      </w:pPr>
      <w:r w:rsidRPr="00564DF1">
        <w:rPr>
          <w:lang w:val="sv-SE"/>
        </w:rPr>
        <w:t>Peluruh air seni</w:t>
      </w:r>
    </w:p>
    <w:p w:rsidR="00A044EA" w:rsidRPr="00564DF1" w:rsidRDefault="00A044EA" w:rsidP="003A5758">
      <w:pPr>
        <w:ind w:left="360" w:firstLine="0"/>
        <w:jc w:val="both"/>
        <w:rPr>
          <w:lang w:val="sv-SE"/>
        </w:rPr>
      </w:pPr>
      <w:r w:rsidRPr="00564DF1">
        <w:rPr>
          <w:iCs/>
          <w:lang w:val="sv-SE"/>
        </w:rPr>
        <w:t>Resep</w:t>
      </w:r>
      <w:r w:rsidRPr="00564DF1">
        <w:rPr>
          <w:lang w:val="sv-SE"/>
        </w:rPr>
        <w:t xml:space="preserve">: ± 20 g herba segar direbus dengan 2 gelas air selama 5 menit, setelah dingin diperas dan disaring. Hasil saringan diminum sehari 2x sama banyak pagi dan sore </w:t>
      </w:r>
    </w:p>
    <w:p w:rsidR="00A044EA" w:rsidRPr="00564DF1" w:rsidRDefault="00A044EA" w:rsidP="003A5758">
      <w:pPr>
        <w:numPr>
          <w:ilvl w:val="0"/>
          <w:numId w:val="7"/>
        </w:numPr>
        <w:ind w:left="360"/>
        <w:jc w:val="both"/>
        <w:rPr>
          <w:lang w:val="sv-SE"/>
        </w:rPr>
      </w:pPr>
      <w:r w:rsidRPr="00564DF1">
        <w:rPr>
          <w:lang w:val="sv-SE"/>
        </w:rPr>
        <w:t>Demam panas yang menyalur ke kantung kemih ditunjukkan dengan susah kencing, sakit pada saluran urinaria, banyak kencing dan nyeri pada daerah perut bawah</w:t>
      </w:r>
    </w:p>
    <w:p w:rsidR="00A044EA" w:rsidRPr="00564DF1" w:rsidRDefault="00A044EA" w:rsidP="003A5758">
      <w:pPr>
        <w:ind w:left="360" w:firstLine="0"/>
        <w:jc w:val="both"/>
        <w:rPr>
          <w:lang w:val="sv-SE"/>
        </w:rPr>
      </w:pPr>
      <w:r w:rsidRPr="00564DF1">
        <w:rPr>
          <w:iCs/>
          <w:lang w:val="sv-SE"/>
        </w:rPr>
        <w:t>Resep kombinasi dalam formula Bazheng San</w:t>
      </w:r>
      <w:r w:rsidRPr="00564DF1">
        <w:rPr>
          <w:lang w:val="sv-SE"/>
        </w:rPr>
        <w:t>: Semen plantaginis (Cheqianzi), Caulis Akebiae (Mutong), Fructus Gardeniae (Zhizi), Pulvus Talci (Huashi)</w:t>
      </w:r>
    </w:p>
    <w:p w:rsidR="00A044EA" w:rsidRPr="00564DF1" w:rsidRDefault="00A044EA" w:rsidP="003A5758">
      <w:pPr>
        <w:numPr>
          <w:ilvl w:val="0"/>
          <w:numId w:val="7"/>
        </w:numPr>
        <w:ind w:left="360"/>
        <w:jc w:val="both"/>
      </w:pPr>
      <w:r w:rsidRPr="00564DF1">
        <w:t>Diare demam-panas</w:t>
      </w:r>
    </w:p>
    <w:p w:rsidR="00A044EA" w:rsidRPr="00564DF1" w:rsidRDefault="00A044EA" w:rsidP="003A5758">
      <w:pPr>
        <w:ind w:left="360" w:firstLine="0"/>
        <w:jc w:val="both"/>
      </w:pPr>
      <w:r w:rsidRPr="00564DF1">
        <w:rPr>
          <w:iCs/>
        </w:rPr>
        <w:t>Resep kombinasi</w:t>
      </w:r>
      <w:r w:rsidRPr="00564DF1">
        <w:t>: Semen plantaginis (Cheqianzi), Poria (Fuling), Rhizoma Atractylodis macrocephalae (Baizhu), Rhizoma Alismatis (Zexie)</w:t>
      </w:r>
    </w:p>
    <w:p w:rsidR="00A044EA" w:rsidRPr="00564DF1" w:rsidRDefault="00A044EA" w:rsidP="003A5758">
      <w:pPr>
        <w:numPr>
          <w:ilvl w:val="0"/>
          <w:numId w:val="7"/>
        </w:numPr>
        <w:ind w:left="360"/>
        <w:jc w:val="both"/>
        <w:rPr>
          <w:lang w:val="sv-SE"/>
        </w:rPr>
      </w:pPr>
      <w:r w:rsidRPr="00564DF1">
        <w:rPr>
          <w:lang w:val="sv-SE"/>
        </w:rPr>
        <w:t>Panas pada-hati ditunjukkan dengan memerah, terasa sakit dan mata bengkak</w:t>
      </w:r>
    </w:p>
    <w:p w:rsidR="00A044EA" w:rsidRPr="00564DF1" w:rsidRDefault="00A044EA" w:rsidP="003A5758">
      <w:pPr>
        <w:ind w:left="360" w:firstLine="0"/>
        <w:jc w:val="both"/>
        <w:rPr>
          <w:lang w:val="sv-SE"/>
        </w:rPr>
      </w:pPr>
      <w:r w:rsidRPr="00564DF1">
        <w:rPr>
          <w:iCs/>
          <w:lang w:val="sv-SE"/>
        </w:rPr>
        <w:t>Resep kombinasi:</w:t>
      </w:r>
      <w:r w:rsidRPr="00564DF1">
        <w:rPr>
          <w:lang w:val="sv-SE"/>
        </w:rPr>
        <w:t xml:space="preserve"> Semen plantaginis (Cheqianzi), Flos Chrysanthemi (Juhua), Radix Gentianae (Longdancao), Radix Scutellariae (Huangqin)</w:t>
      </w:r>
    </w:p>
    <w:p w:rsidR="00A044EA" w:rsidRPr="00564DF1" w:rsidRDefault="00A044EA" w:rsidP="003A5758">
      <w:pPr>
        <w:numPr>
          <w:ilvl w:val="0"/>
          <w:numId w:val="7"/>
        </w:numPr>
        <w:ind w:left="360"/>
        <w:jc w:val="both"/>
        <w:rPr>
          <w:lang w:val="sv-SE"/>
        </w:rPr>
      </w:pPr>
      <w:r w:rsidRPr="00564DF1">
        <w:rPr>
          <w:lang w:val="sv-SE"/>
        </w:rPr>
        <w:t xml:space="preserve">Defisiensi </w:t>
      </w:r>
      <w:r w:rsidRPr="00564DF1">
        <w:rPr>
          <w:iCs/>
          <w:lang w:val="sv-SE"/>
        </w:rPr>
        <w:t>yin</w:t>
      </w:r>
      <w:r w:rsidRPr="00564DF1">
        <w:rPr>
          <w:lang w:val="sv-SE"/>
        </w:rPr>
        <w:t xml:space="preserve"> dalam hati dan ginjal ditunjukkan dengan pandangan tidak jelas dan katarak</w:t>
      </w:r>
    </w:p>
    <w:p w:rsidR="00A044EA" w:rsidRPr="00564DF1" w:rsidRDefault="00A044EA" w:rsidP="003A5758">
      <w:pPr>
        <w:ind w:left="360" w:firstLine="0"/>
        <w:jc w:val="both"/>
        <w:rPr>
          <w:lang w:val="sv-SE"/>
        </w:rPr>
      </w:pPr>
      <w:r w:rsidRPr="00564DF1">
        <w:rPr>
          <w:iCs/>
          <w:lang w:val="sv-SE"/>
        </w:rPr>
        <w:t>Resep kombinasi</w:t>
      </w:r>
      <w:r w:rsidRPr="00564DF1">
        <w:rPr>
          <w:lang w:val="sv-SE"/>
        </w:rPr>
        <w:t>: Semen plantaginis (Cheqianzi), Radix Rehmanniae (Shengdihuang), Radix Ophiopogonis (Maidong), Fructus Lycii (Gouqizi)</w:t>
      </w:r>
    </w:p>
    <w:p w:rsidR="00A044EA" w:rsidRPr="00564DF1" w:rsidRDefault="00A044EA" w:rsidP="003A5758">
      <w:pPr>
        <w:numPr>
          <w:ilvl w:val="0"/>
          <w:numId w:val="7"/>
        </w:numPr>
        <w:ind w:left="360"/>
        <w:jc w:val="both"/>
      </w:pPr>
      <w:r w:rsidRPr="00564DF1">
        <w:t>Batuk dengan kelebihan dahak dikarenakan panas pada paru-paru</w:t>
      </w:r>
    </w:p>
    <w:p w:rsidR="00A044EA" w:rsidRPr="00564DF1" w:rsidRDefault="00A044EA" w:rsidP="003A5758">
      <w:pPr>
        <w:ind w:left="360" w:firstLine="0"/>
        <w:jc w:val="both"/>
      </w:pPr>
      <w:r w:rsidRPr="00564DF1">
        <w:t>Resep kombinasi: Semen plantaginis (Cheqianzi), Fructus Trichosanthis (Gualou), Radix Scutellariae (Huangqin), Bulbus Fristillariae cirrhosae</w:t>
      </w:r>
    </w:p>
    <w:p w:rsidR="00A044EA" w:rsidRPr="00564DF1" w:rsidRDefault="00A044EA" w:rsidP="003A5758">
      <w:pPr>
        <w:ind w:firstLine="0"/>
        <w:jc w:val="both"/>
        <w:rPr>
          <w:i/>
        </w:rPr>
      </w:pPr>
      <w:r w:rsidRPr="00564DF1">
        <w:rPr>
          <w:i/>
        </w:rPr>
        <w:t>Sifat dalam Traditional Chinese Medicine (TCM)</w:t>
      </w:r>
    </w:p>
    <w:p w:rsidR="00A044EA" w:rsidRPr="00564DF1" w:rsidRDefault="00A044EA" w:rsidP="003A5758">
      <w:pPr>
        <w:numPr>
          <w:ilvl w:val="0"/>
          <w:numId w:val="7"/>
        </w:numPr>
        <w:ind w:left="360"/>
        <w:jc w:val="both"/>
      </w:pPr>
      <w:r w:rsidRPr="00564DF1">
        <w:t>Pembuatan simplisia: biji dipanen pada saat musim panas dikeringkan dengan cara digoreng biasa atau digoreng dengan air garam</w:t>
      </w:r>
    </w:p>
    <w:p w:rsidR="00A044EA" w:rsidRPr="00564DF1" w:rsidRDefault="00A044EA" w:rsidP="003A5758">
      <w:pPr>
        <w:numPr>
          <w:ilvl w:val="0"/>
          <w:numId w:val="7"/>
        </w:numPr>
        <w:ind w:left="360"/>
        <w:jc w:val="both"/>
        <w:rPr>
          <w:lang w:val="es-ES"/>
        </w:rPr>
      </w:pPr>
      <w:r w:rsidRPr="00564DF1">
        <w:rPr>
          <w:lang w:val="es-ES"/>
        </w:rPr>
        <w:t>Properti dan rasa: dingin dan manis</w:t>
      </w:r>
    </w:p>
    <w:p w:rsidR="00A044EA" w:rsidRPr="00564DF1" w:rsidRDefault="00A044EA" w:rsidP="003A5758">
      <w:pPr>
        <w:numPr>
          <w:ilvl w:val="0"/>
          <w:numId w:val="7"/>
        </w:numPr>
        <w:ind w:left="360"/>
        <w:jc w:val="both"/>
      </w:pPr>
      <w:r w:rsidRPr="00564DF1">
        <w:lastRenderedPageBreak/>
        <w:t>Meredian: ginjanl, hati, paru-paru</w:t>
      </w:r>
    </w:p>
    <w:p w:rsidR="00A044EA" w:rsidRPr="00564DF1" w:rsidRDefault="00A044EA" w:rsidP="003A5758">
      <w:pPr>
        <w:numPr>
          <w:ilvl w:val="0"/>
          <w:numId w:val="7"/>
        </w:numPr>
        <w:ind w:left="360"/>
        <w:jc w:val="both"/>
      </w:pPr>
      <w:r w:rsidRPr="00564DF1">
        <w:t>Fungsi: 1. untuk menaikkan metabolisme cairan dan mengurangi kencing yang tidak normal; 2. menghentikan diare; 3. menurunkan suhu panas hati dan mencerahkan mata; 4. untuk membersihkan paru-paru dan meluruhkan dahak</w:t>
      </w:r>
    </w:p>
    <w:p w:rsidR="00A044EA" w:rsidRPr="00564DF1" w:rsidRDefault="00A044EA" w:rsidP="003A5758">
      <w:pPr>
        <w:numPr>
          <w:ilvl w:val="0"/>
          <w:numId w:val="7"/>
        </w:numPr>
        <w:ind w:left="360"/>
        <w:jc w:val="both"/>
      </w:pPr>
      <w:r w:rsidRPr="00564DF1">
        <w:rPr>
          <w:iCs/>
        </w:rPr>
        <w:t>Perhatian dan kontraindikasi</w:t>
      </w:r>
      <w:r w:rsidRPr="00564DF1">
        <w:t xml:space="preserve">: herba ini dapat dibungkus kantung kain </w:t>
      </w:r>
    </w:p>
    <w:p w:rsidR="00A044EA" w:rsidRPr="00564DF1" w:rsidRDefault="00A044EA" w:rsidP="003A5758">
      <w:pPr>
        <w:numPr>
          <w:ilvl w:val="0"/>
          <w:numId w:val="7"/>
        </w:numPr>
        <w:ind w:left="360"/>
        <w:jc w:val="both"/>
      </w:pPr>
      <w:r w:rsidRPr="00564DF1">
        <w:t>Dosis: 5-10 g</w:t>
      </w:r>
    </w:p>
    <w:p w:rsidR="00A044EA" w:rsidRDefault="00A044EA" w:rsidP="003A5758">
      <w:pPr>
        <w:autoSpaceDE w:val="0"/>
        <w:autoSpaceDN w:val="0"/>
        <w:adjustRightInd w:val="0"/>
        <w:jc w:val="both"/>
        <w:rPr>
          <w:b/>
          <w:lang w:val="es-ES"/>
        </w:rPr>
      </w:pPr>
    </w:p>
    <w:p w:rsidR="00AD580F" w:rsidRPr="00AD580F" w:rsidRDefault="00AD580F" w:rsidP="003A5758">
      <w:pPr>
        <w:ind w:firstLine="0"/>
        <w:rPr>
          <w:b/>
          <w:lang w:val="es-ES"/>
        </w:rPr>
      </w:pPr>
      <w:r w:rsidRPr="00AD580F">
        <w:rPr>
          <w:b/>
          <w:lang w:val="es-ES"/>
        </w:rPr>
        <w:t>Alang-alang</w:t>
      </w:r>
    </w:p>
    <w:p w:rsidR="00AD580F" w:rsidRPr="00AD580F" w:rsidRDefault="00AD580F" w:rsidP="003A5758">
      <w:pPr>
        <w:ind w:firstLine="0"/>
        <w:rPr>
          <w:i/>
          <w:lang w:val="es-ES"/>
        </w:rPr>
      </w:pPr>
      <w:r w:rsidRPr="00AD580F">
        <w:rPr>
          <w:i/>
          <w:lang w:val="es-ES"/>
        </w:rPr>
        <w:t>Identitas</w:t>
      </w:r>
    </w:p>
    <w:p w:rsidR="00AD580F" w:rsidRPr="00AD580F" w:rsidRDefault="00AD580F" w:rsidP="003A5758">
      <w:pPr>
        <w:tabs>
          <w:tab w:val="left" w:pos="1980"/>
        </w:tabs>
        <w:ind w:left="360" w:firstLine="0"/>
        <w:rPr>
          <w:lang w:val="es-ES"/>
        </w:rPr>
      </w:pPr>
      <w:r w:rsidRPr="00AD580F">
        <w:rPr>
          <w:lang w:val="es-ES"/>
        </w:rPr>
        <w:t>Nama ilmiah</w:t>
      </w:r>
      <w:r w:rsidRPr="00AD580F">
        <w:rPr>
          <w:lang w:val="es-ES"/>
        </w:rPr>
        <w:tab/>
        <w:t xml:space="preserve">: </w:t>
      </w:r>
      <w:r w:rsidRPr="00AD580F">
        <w:rPr>
          <w:lang w:val="es-ES"/>
        </w:rPr>
        <w:tab/>
      </w:r>
      <w:r w:rsidRPr="00AD580F">
        <w:rPr>
          <w:i/>
          <w:lang w:val="es-ES"/>
        </w:rPr>
        <w:t>Imperata cylindrica</w:t>
      </w:r>
      <w:r w:rsidRPr="00AD580F">
        <w:rPr>
          <w:lang w:val="es-ES"/>
        </w:rPr>
        <w:t xml:space="preserve"> (L.) P. Beauv. </w:t>
      </w:r>
    </w:p>
    <w:p w:rsidR="00AD580F" w:rsidRPr="00AD580F" w:rsidRDefault="00AD580F" w:rsidP="003A5758">
      <w:pPr>
        <w:tabs>
          <w:tab w:val="left" w:pos="1980"/>
        </w:tabs>
        <w:ind w:left="360" w:firstLine="0"/>
        <w:rPr>
          <w:lang w:val="es-ES"/>
        </w:rPr>
      </w:pPr>
      <w:r w:rsidRPr="00AD580F">
        <w:rPr>
          <w:lang w:val="es-ES"/>
        </w:rPr>
        <w:t>Nama simplisia</w:t>
      </w:r>
      <w:r w:rsidRPr="00AD580F">
        <w:rPr>
          <w:lang w:val="es-ES"/>
        </w:rPr>
        <w:tab/>
        <w:t xml:space="preserve">: </w:t>
      </w:r>
      <w:r w:rsidRPr="00AD580F">
        <w:rPr>
          <w:lang w:val="es-ES"/>
        </w:rPr>
        <w:tab/>
        <w:t>Rhizoma Imperatae</w:t>
      </w:r>
    </w:p>
    <w:p w:rsidR="00AD580F" w:rsidRPr="00AD580F" w:rsidRDefault="00AD580F" w:rsidP="003A5758">
      <w:pPr>
        <w:tabs>
          <w:tab w:val="left" w:pos="1980"/>
        </w:tabs>
        <w:ind w:left="360" w:firstLine="0"/>
        <w:rPr>
          <w:lang w:val="es-ES"/>
        </w:rPr>
      </w:pPr>
      <w:r w:rsidRPr="00AD580F">
        <w:rPr>
          <w:lang w:val="es-ES"/>
        </w:rPr>
        <w:t>Nama cina</w:t>
      </w:r>
      <w:r w:rsidRPr="00AD580F">
        <w:rPr>
          <w:lang w:val="es-ES"/>
        </w:rPr>
        <w:tab/>
        <w:t xml:space="preserve">: </w:t>
      </w:r>
      <w:r w:rsidRPr="00AD580F">
        <w:rPr>
          <w:lang w:val="es-ES"/>
        </w:rPr>
        <w:tab/>
        <w:t>Baimaogen</w:t>
      </w:r>
    </w:p>
    <w:p w:rsidR="00AD580F" w:rsidRPr="00AD580F" w:rsidRDefault="00AD580F" w:rsidP="003A5758">
      <w:pPr>
        <w:ind w:firstLine="0"/>
        <w:rPr>
          <w:i/>
          <w:lang w:val="es-ES"/>
        </w:rPr>
      </w:pPr>
      <w:r w:rsidRPr="00AD580F">
        <w:rPr>
          <w:i/>
          <w:lang w:val="es-ES"/>
        </w:rPr>
        <w:t>Kandungan kimia</w:t>
      </w:r>
    </w:p>
    <w:p w:rsidR="00AD580F" w:rsidRPr="00AD580F" w:rsidRDefault="00AD580F" w:rsidP="003A5758">
      <w:pPr>
        <w:ind w:left="360" w:firstLine="0"/>
        <w:rPr>
          <w:lang w:val="es-ES"/>
        </w:rPr>
      </w:pPr>
      <w:r w:rsidRPr="00AD580F">
        <w:rPr>
          <w:lang w:val="es-ES"/>
        </w:rPr>
        <w:t>Saponin, tanin dan polifenol</w:t>
      </w:r>
    </w:p>
    <w:p w:rsidR="00AD580F" w:rsidRPr="00AD580F" w:rsidRDefault="00AD580F" w:rsidP="003A5758">
      <w:pPr>
        <w:ind w:firstLine="0"/>
        <w:rPr>
          <w:i/>
          <w:lang w:val="es-ES"/>
        </w:rPr>
      </w:pPr>
      <w:r w:rsidRPr="00AD580F">
        <w:rPr>
          <w:i/>
          <w:lang w:val="es-ES"/>
        </w:rPr>
        <w:t>Khasiat dan kombinasi</w:t>
      </w:r>
    </w:p>
    <w:p w:rsidR="00AD580F" w:rsidRPr="00AD580F" w:rsidRDefault="00AD580F" w:rsidP="003A5758">
      <w:pPr>
        <w:numPr>
          <w:ilvl w:val="0"/>
          <w:numId w:val="7"/>
        </w:numPr>
        <w:ind w:left="360"/>
        <w:rPr>
          <w:lang w:val="sv-SE"/>
        </w:rPr>
      </w:pPr>
      <w:r w:rsidRPr="00AD580F">
        <w:rPr>
          <w:lang w:val="sv-SE"/>
        </w:rPr>
        <w:t>Peluruh air seni</w:t>
      </w:r>
    </w:p>
    <w:p w:rsidR="00AD580F" w:rsidRPr="00AD580F" w:rsidRDefault="00AD580F" w:rsidP="003A5758">
      <w:pPr>
        <w:ind w:left="360" w:firstLine="0"/>
        <w:rPr>
          <w:lang w:val="sv-SE"/>
        </w:rPr>
      </w:pPr>
      <w:r w:rsidRPr="00AD580F">
        <w:rPr>
          <w:lang w:val="sv-SE"/>
        </w:rPr>
        <w:t>Resep: ± 10 g akar dicuci dan direbus dengan 3 gelas air hingga airnya tinggal 1 gelas, kemudian disaring hasil saringan diminum sekaligus</w:t>
      </w:r>
    </w:p>
    <w:p w:rsidR="00AD580F" w:rsidRPr="00AD580F" w:rsidRDefault="00AD580F" w:rsidP="003A5758">
      <w:pPr>
        <w:numPr>
          <w:ilvl w:val="0"/>
          <w:numId w:val="7"/>
        </w:numPr>
        <w:ind w:left="360"/>
      </w:pPr>
      <w:r w:rsidRPr="00AD580F">
        <w:t>Kencing darah (Hematuria)</w:t>
      </w:r>
    </w:p>
    <w:p w:rsidR="00AD580F" w:rsidRPr="00AD580F" w:rsidRDefault="00AD580F" w:rsidP="003A5758">
      <w:pPr>
        <w:ind w:left="360" w:firstLine="0"/>
      </w:pPr>
      <w:r w:rsidRPr="00AD580F">
        <w:t>Resep kombinasi: Rhizoma Imperatae (Baimaogen), Cacumen Biotae (Cebaiye), Herba Cephalonoploris (Xiaoji), Pollen Typhae (Puhuang)</w:t>
      </w:r>
    </w:p>
    <w:p w:rsidR="00AD580F" w:rsidRPr="00AD580F" w:rsidRDefault="00AD580F" w:rsidP="003A5758">
      <w:pPr>
        <w:numPr>
          <w:ilvl w:val="0"/>
          <w:numId w:val="7"/>
        </w:numPr>
        <w:ind w:left="360"/>
        <w:rPr>
          <w:lang w:val="es-ES"/>
        </w:rPr>
      </w:pPr>
      <w:r w:rsidRPr="00AD580F">
        <w:rPr>
          <w:lang w:val="es-ES"/>
        </w:rPr>
        <w:t>Stranguaria panas, dysuria (susah kencing), edema, dan penyakit kuning pada demam tipe panas dingin</w:t>
      </w:r>
    </w:p>
    <w:p w:rsidR="00AD580F" w:rsidRPr="00AD580F" w:rsidRDefault="00AD580F" w:rsidP="003A5758">
      <w:pPr>
        <w:ind w:left="360" w:firstLine="0"/>
        <w:rPr>
          <w:lang w:val="es-ES"/>
        </w:rPr>
      </w:pPr>
      <w:r w:rsidRPr="00AD580F">
        <w:rPr>
          <w:lang w:val="es-ES"/>
        </w:rPr>
        <w:t>Resep kombinasi: Rhizoma Imperatae (Baimaogen), Semen Plantaginis (Cheqianzi), Herba Lysimachiae (Jinqiancao) dan bebarapa simpliasia lain yang dapat menaikkan diuresis dan menghilangkan demam</w:t>
      </w:r>
    </w:p>
    <w:p w:rsidR="00AD580F" w:rsidRPr="00AD580F" w:rsidRDefault="00AD580F" w:rsidP="003A5758">
      <w:pPr>
        <w:numPr>
          <w:ilvl w:val="0"/>
          <w:numId w:val="7"/>
        </w:numPr>
        <w:ind w:left="360"/>
        <w:rPr>
          <w:lang w:val="es-ES"/>
        </w:rPr>
      </w:pPr>
      <w:r w:rsidRPr="00AD580F">
        <w:rPr>
          <w:lang w:val="es-ES"/>
        </w:rPr>
        <w:t>Muntah darah (Haematemesis) dan mimisan (epistasis)</w:t>
      </w:r>
    </w:p>
    <w:p w:rsidR="00AD580F" w:rsidRPr="00AD580F" w:rsidRDefault="00AD580F" w:rsidP="003A5758">
      <w:pPr>
        <w:ind w:left="360" w:firstLine="0"/>
        <w:rPr>
          <w:lang w:val="es-ES"/>
        </w:rPr>
      </w:pPr>
      <w:r w:rsidRPr="00AD580F">
        <w:rPr>
          <w:lang w:val="es-ES"/>
        </w:rPr>
        <w:t>Resep kombinasi: Rhizoma Imperatae (Baimaogen), Herba Agrimoniae (Xianhecao)</w:t>
      </w:r>
    </w:p>
    <w:p w:rsidR="00AD580F" w:rsidRPr="00AD580F" w:rsidRDefault="00AD580F" w:rsidP="003A5758">
      <w:pPr>
        <w:ind w:left="360" w:firstLine="0"/>
        <w:rPr>
          <w:lang w:val="es-ES"/>
        </w:rPr>
      </w:pPr>
      <w:r w:rsidRPr="00AD580F">
        <w:rPr>
          <w:lang w:val="es-ES"/>
        </w:rPr>
        <w:t>Untuk penambahan biasanya Rhizoma Imperatae (Baimaogen) dapat dikombinasi dengan Rhizoma Phragmitis (Lugen) untuk menghambat  demam dengan kelebihan dahaga dan muntah dikarenakan lambung panas, batuk dikarenakan paru-paru panas dan dapat diturunkan panasnnya melalui organ paru-paru dan Lampung</w:t>
      </w:r>
    </w:p>
    <w:p w:rsidR="00AD580F" w:rsidRPr="00AD580F" w:rsidRDefault="00AD580F" w:rsidP="003A5758">
      <w:pPr>
        <w:ind w:firstLine="0"/>
        <w:rPr>
          <w:i/>
          <w:lang w:val="es-ES"/>
        </w:rPr>
      </w:pPr>
      <w:r w:rsidRPr="00AD580F">
        <w:rPr>
          <w:i/>
          <w:lang w:val="es-ES"/>
        </w:rPr>
        <w:t>Sifat dalam Traditional Chinese Medicine (TCM)</w:t>
      </w:r>
    </w:p>
    <w:p w:rsidR="00AD580F" w:rsidRPr="00AD580F" w:rsidRDefault="00AD580F" w:rsidP="003A5758">
      <w:pPr>
        <w:numPr>
          <w:ilvl w:val="0"/>
          <w:numId w:val="7"/>
        </w:numPr>
        <w:ind w:left="360"/>
        <w:rPr>
          <w:lang w:val="es-ES"/>
        </w:rPr>
      </w:pPr>
      <w:r w:rsidRPr="00AD580F">
        <w:rPr>
          <w:lang w:val="es-ES"/>
        </w:rPr>
        <w:t>Pembuatan simplisia:  dipanen pada saat semaian belum muncul di tanah, dicuci kemudian dipotong kecil-kecil dan dijemur</w:t>
      </w:r>
    </w:p>
    <w:p w:rsidR="00AD580F" w:rsidRPr="00AD580F" w:rsidRDefault="00AD580F" w:rsidP="003A5758">
      <w:pPr>
        <w:numPr>
          <w:ilvl w:val="0"/>
          <w:numId w:val="7"/>
        </w:numPr>
        <w:ind w:left="360"/>
        <w:rPr>
          <w:lang w:val="es-ES"/>
        </w:rPr>
      </w:pPr>
      <w:r w:rsidRPr="00AD580F">
        <w:rPr>
          <w:lang w:val="es-ES"/>
        </w:rPr>
        <w:t xml:space="preserve">Properti dan rasa: dingin alami dan manis </w:t>
      </w:r>
    </w:p>
    <w:p w:rsidR="00AD580F" w:rsidRPr="00AD580F" w:rsidRDefault="00AD580F" w:rsidP="003A5758">
      <w:pPr>
        <w:numPr>
          <w:ilvl w:val="0"/>
          <w:numId w:val="7"/>
        </w:numPr>
        <w:ind w:left="360"/>
        <w:rPr>
          <w:lang w:val="de-DE"/>
        </w:rPr>
      </w:pPr>
      <w:r w:rsidRPr="00AD580F">
        <w:rPr>
          <w:lang w:val="de-DE"/>
        </w:rPr>
        <w:t>Meredian: paru-paru, lambung dan kantung kemih</w:t>
      </w:r>
    </w:p>
    <w:p w:rsidR="00AD580F" w:rsidRPr="00AD580F" w:rsidRDefault="00AD580F" w:rsidP="003A5758">
      <w:pPr>
        <w:numPr>
          <w:ilvl w:val="0"/>
          <w:numId w:val="7"/>
        </w:numPr>
        <w:ind w:left="360"/>
        <w:rPr>
          <w:lang w:val="de-DE"/>
        </w:rPr>
      </w:pPr>
      <w:r w:rsidRPr="00AD580F">
        <w:rPr>
          <w:lang w:val="de-DE"/>
        </w:rPr>
        <w:t xml:space="preserve">Fungsi: 1. mendinginkan darah menghentikan pendarahan; 2. menurunkan suhu panas dan melancarkan urin </w:t>
      </w:r>
    </w:p>
    <w:p w:rsidR="00AD580F" w:rsidRPr="00AD580F" w:rsidRDefault="00AD580F" w:rsidP="003A5758">
      <w:pPr>
        <w:numPr>
          <w:ilvl w:val="0"/>
          <w:numId w:val="7"/>
        </w:numPr>
        <w:ind w:left="360"/>
        <w:rPr>
          <w:lang w:val="de-DE"/>
        </w:rPr>
      </w:pPr>
      <w:r w:rsidRPr="00AD580F">
        <w:rPr>
          <w:lang w:val="de-DE"/>
        </w:rPr>
        <w:t>Dosis: 15-30 g untuk jamu minum dan 30 g untuk penggunaan segar</w:t>
      </w:r>
    </w:p>
    <w:p w:rsidR="00A044EA" w:rsidRDefault="00A044EA" w:rsidP="003A5758">
      <w:pPr>
        <w:autoSpaceDE w:val="0"/>
        <w:autoSpaceDN w:val="0"/>
        <w:adjustRightInd w:val="0"/>
        <w:ind w:firstLine="0"/>
        <w:jc w:val="both"/>
        <w:rPr>
          <w:b/>
          <w:lang w:val="de-DE"/>
        </w:rPr>
      </w:pPr>
    </w:p>
    <w:p w:rsidR="00695AE8" w:rsidRPr="00AD580F" w:rsidRDefault="00695AE8" w:rsidP="003A5758">
      <w:pPr>
        <w:autoSpaceDE w:val="0"/>
        <w:autoSpaceDN w:val="0"/>
        <w:adjustRightInd w:val="0"/>
        <w:ind w:firstLine="0"/>
        <w:jc w:val="both"/>
        <w:rPr>
          <w:b/>
          <w:lang w:val="de-DE"/>
        </w:rPr>
      </w:pPr>
    </w:p>
    <w:p w:rsidR="00051754" w:rsidRDefault="005F0BE7" w:rsidP="003A5758">
      <w:pPr>
        <w:autoSpaceDE w:val="0"/>
        <w:autoSpaceDN w:val="0"/>
        <w:adjustRightInd w:val="0"/>
        <w:ind w:firstLine="0"/>
        <w:jc w:val="both"/>
        <w:rPr>
          <w:b/>
          <w:lang w:val="es-ES"/>
        </w:rPr>
      </w:pPr>
      <w:r>
        <w:rPr>
          <w:b/>
          <w:lang w:val="es-ES"/>
        </w:rPr>
        <w:t xml:space="preserve">HASIL DAN </w:t>
      </w:r>
      <w:r w:rsidRPr="000D703A">
        <w:rPr>
          <w:b/>
          <w:lang w:val="es-ES"/>
        </w:rPr>
        <w:t>PEMBAHASAN</w:t>
      </w:r>
    </w:p>
    <w:p w:rsidR="005F0BE7" w:rsidRDefault="005F0BE7" w:rsidP="003A5758">
      <w:pPr>
        <w:autoSpaceDE w:val="0"/>
        <w:autoSpaceDN w:val="0"/>
        <w:adjustRightInd w:val="0"/>
        <w:ind w:firstLine="0"/>
        <w:jc w:val="both"/>
        <w:rPr>
          <w:b/>
          <w:lang w:val="es-ES"/>
        </w:rPr>
      </w:pPr>
    </w:p>
    <w:p w:rsidR="00051754" w:rsidRDefault="00051754" w:rsidP="003A5758">
      <w:pPr>
        <w:autoSpaceDE w:val="0"/>
        <w:autoSpaceDN w:val="0"/>
        <w:adjustRightInd w:val="0"/>
        <w:ind w:firstLine="720"/>
        <w:jc w:val="both"/>
        <w:rPr>
          <w:lang w:val="sv-SE"/>
        </w:rPr>
      </w:pPr>
      <w:r w:rsidRPr="00541509">
        <w:rPr>
          <w:lang w:val="es-ES"/>
        </w:rPr>
        <w:t xml:space="preserve">Obat-obatan yang terbuat dari tanaman dan </w:t>
      </w:r>
      <w:r>
        <w:rPr>
          <w:lang w:val="es-ES"/>
        </w:rPr>
        <w:t>bahan alami dapat dikelom</w:t>
      </w:r>
      <w:r w:rsidR="005F0BE7">
        <w:rPr>
          <w:lang w:val="es-ES"/>
        </w:rPr>
        <w:t>-</w:t>
      </w:r>
      <w:r>
        <w:rPr>
          <w:lang w:val="es-ES"/>
        </w:rPr>
        <w:t xml:space="preserve">pokkan </w:t>
      </w:r>
      <w:r w:rsidRPr="00541509">
        <w:rPr>
          <w:lang w:val="es-ES"/>
        </w:rPr>
        <w:t xml:space="preserve">menjadi </w:t>
      </w:r>
      <w:r w:rsidRPr="00E81E81">
        <w:rPr>
          <w:lang w:val="es-ES"/>
        </w:rPr>
        <w:t xml:space="preserve">tiga yaitu  jamu,  obat  herbal   terstandar,  dan  fitofarmaka.  </w:t>
      </w:r>
      <w:r w:rsidRPr="00E81E81">
        <w:rPr>
          <w:lang w:val="es-ES"/>
        </w:rPr>
        <w:lastRenderedPageBreak/>
        <w:t xml:space="preserve">Jamu adalah ramuan  tradisional  yang belum teruji secara klinis, sedangkan obat herbal yang terstandar adalah yang sudah lulus uji pra klinis. </w:t>
      </w:r>
      <w:r w:rsidRPr="003F0492">
        <w:rPr>
          <w:lang w:val="es-ES"/>
        </w:rPr>
        <w:t xml:space="preserve">Sementara fitofarmaka adalah obat herbal yang sudah lulus uji klinis. </w:t>
      </w:r>
      <w:r w:rsidRPr="00541509">
        <w:rPr>
          <w:lang w:val="es-ES"/>
        </w:rPr>
        <w:t xml:space="preserve">Jumlah terbesarnya memang adalah jamu. Meskipun sudah banyak digunakan, tapi belum dilakukan uji secara klinis. </w:t>
      </w:r>
      <w:r w:rsidRPr="00E81E81">
        <w:rPr>
          <w:lang w:val="es-ES"/>
        </w:rPr>
        <w:t>Obat herbal  terstandar hanya sekitar 20. Sedangkan  jumlah  fitofarmaka sangat sedikit,  saat ini Indonesia baru ada  lima  fitofarmaka,  karena biaya untuk melak</w:t>
      </w:r>
      <w:r>
        <w:rPr>
          <w:lang w:val="es-ES"/>
        </w:rPr>
        <w:t xml:space="preserve">ukan uji  klinis sehingga boleh </w:t>
      </w:r>
      <w:r w:rsidRPr="00E81E81">
        <w:rPr>
          <w:lang w:val="es-ES"/>
        </w:rPr>
        <w:t>didaftarkan   sebagai   fitofarma</w:t>
      </w:r>
      <w:r w:rsidR="005F0BE7">
        <w:rPr>
          <w:lang w:val="es-ES"/>
        </w:rPr>
        <w:t>-</w:t>
      </w:r>
      <w:r w:rsidRPr="00E81E81">
        <w:rPr>
          <w:lang w:val="es-ES"/>
        </w:rPr>
        <w:t xml:space="preserve">ka   cukup   besar.   </w:t>
      </w:r>
      <w:r w:rsidRPr="003F0492">
        <w:rPr>
          <w:lang w:val="es-ES"/>
        </w:rPr>
        <w:t>Para   dokter   biasanya   akan yakin merekomendasi</w:t>
      </w:r>
      <w:r w:rsidR="00695AE8">
        <w:rPr>
          <w:lang w:val="es-ES"/>
        </w:rPr>
        <w:t>-</w:t>
      </w:r>
      <w:r w:rsidRPr="003F0492">
        <w:rPr>
          <w:lang w:val="es-ES"/>
        </w:rPr>
        <w:t>kan suatu jenis obat baru apabila telah ada uji klinisnya. Fitofarmaka yang telah melalui serangkaian uji praklinis dan uji klinis siap digunakan dalam sistem peng</w:t>
      </w:r>
      <w:r w:rsidR="005F0BE7">
        <w:rPr>
          <w:lang w:val="es-ES"/>
        </w:rPr>
        <w:t>-</w:t>
      </w:r>
      <w:r w:rsidRPr="003F0492">
        <w:rPr>
          <w:lang w:val="es-ES"/>
        </w:rPr>
        <w:t>batan modern sejajar dengan obat-obat kimia. Jamu-jamu akan naik kelas</w:t>
      </w:r>
      <w:r w:rsidR="00695AE8">
        <w:rPr>
          <w:lang w:val="es-ES"/>
        </w:rPr>
        <w:t>-</w:t>
      </w:r>
      <w:r w:rsidRPr="003F0492">
        <w:rPr>
          <w:lang w:val="es-ES"/>
        </w:rPr>
        <w:t xml:space="preserve">nya menjadi  obat  herbal   terstandar   jika  telah melewati  uji praklinik  terhadap hewan,  berupa uji   toksisitas.  Uji   ini  penting dilakukan untuk melihat   reaksi bahan kimia tertentu terhadap kehidupan. </w:t>
      </w:r>
      <w:r w:rsidRPr="00E81E81">
        <w:rPr>
          <w:lang w:val="sv-SE"/>
        </w:rPr>
        <w:t xml:space="preserve">Jika lulus dengan baik, obat ini dapat dikatakan aman </w:t>
      </w:r>
      <w:r>
        <w:rPr>
          <w:lang w:val="sv-SE"/>
        </w:rPr>
        <w:t>untuk dikonsumsi (Nurkhasanah, 2006).</w:t>
      </w:r>
    </w:p>
    <w:p w:rsidR="00051754" w:rsidRDefault="00051754" w:rsidP="003A5758">
      <w:pPr>
        <w:autoSpaceDE w:val="0"/>
        <w:autoSpaceDN w:val="0"/>
        <w:adjustRightInd w:val="0"/>
        <w:ind w:firstLine="0"/>
        <w:jc w:val="both"/>
        <w:rPr>
          <w:lang w:val="sv-SE"/>
        </w:rPr>
      </w:pPr>
      <w:r>
        <w:rPr>
          <w:lang w:val="sv-SE"/>
        </w:rPr>
        <w:tab/>
        <w:t xml:space="preserve">Teknik pengolahan obat herbal secara tradisional dewasa ini juga masih ada terutama dinegara-negara berkembang namun tetap berdasarkan uji klinis untuk mengetahui kebenaran data. Negara yang terus mempertahankan teknik pengolahan secara tradisional adalah negara Cina yang dikenal dengan </w:t>
      </w:r>
      <w:r w:rsidRPr="003B6E01">
        <w:rPr>
          <w:i/>
          <w:lang w:val="sv-SE"/>
        </w:rPr>
        <w:t>Traditional Chinese Medicine (TCM)</w:t>
      </w:r>
      <w:r>
        <w:rPr>
          <w:lang w:val="sv-SE"/>
        </w:rPr>
        <w:t xml:space="preserve">. Bahan dasar TCM adalah menggunakan tanaman atau hewan yang telah dikeringkan dengan sinar matahari secara langsung. TCM juga mengelompokkan simplisia (herbal kering) berdasarkan properti yang dimilikinya, properti mencakup teknik pengolahan, rasa, organ tubuh yang berhubungan, mekanisme kerja, kontraindikasi dan dosis penggunaan. Secara detail TCM juga menjelaskan penggunaan simplisia yang dapat dikonsumsi tunggal maupun yang penggunaanya harus dikombinasi dengan simplisia lain dengan penentuan dosis yang tepat. Teori dasar TCM adalah selain untuk pengobatan juga digunakan untuk menghambat timbulnya penyakit, TCM juga menjelaskan bahwa terjadinya penyakit ditimbulkan akibat faktor aktifitas patogenik dalam tubuh manusia dan sebagai akibatnya adalah ketidakseimbangan antara </w:t>
      </w:r>
      <w:r w:rsidRPr="00DE23BD">
        <w:rPr>
          <w:i/>
          <w:lang w:val="sv-SE"/>
        </w:rPr>
        <w:t>yin</w:t>
      </w:r>
      <w:r>
        <w:rPr>
          <w:lang w:val="sv-SE"/>
        </w:rPr>
        <w:t xml:space="preserve"> dan </w:t>
      </w:r>
      <w:r w:rsidRPr="00DE23BD">
        <w:rPr>
          <w:i/>
          <w:lang w:val="sv-SE"/>
        </w:rPr>
        <w:t>yang</w:t>
      </w:r>
      <w:r>
        <w:rPr>
          <w:lang w:val="sv-SE"/>
        </w:rPr>
        <w:t xml:space="preserve">. Prinsip dasar penyembuhan penyakit dengan obat herbal Cina adalah untuk menghilangkan penyebab penyakit yaitu menghilangkan faktor patogenik dan memperbaiki koordinasi fungsi organ </w:t>
      </w:r>
      <w:r w:rsidRPr="00DE23BD">
        <w:rPr>
          <w:i/>
          <w:lang w:val="sv-SE"/>
        </w:rPr>
        <w:t>zang</w:t>
      </w:r>
      <w:r>
        <w:rPr>
          <w:lang w:val="sv-SE"/>
        </w:rPr>
        <w:t xml:space="preserve"> dan </w:t>
      </w:r>
      <w:r w:rsidRPr="00DE23BD">
        <w:rPr>
          <w:i/>
          <w:lang w:val="sv-SE"/>
        </w:rPr>
        <w:t>fu</w:t>
      </w:r>
      <w:r>
        <w:rPr>
          <w:i/>
          <w:lang w:val="sv-SE"/>
        </w:rPr>
        <w:t xml:space="preserve"> </w:t>
      </w:r>
      <w:r>
        <w:rPr>
          <w:lang w:val="sv-SE"/>
        </w:rPr>
        <w:t>dengan demikian kelebihan atau kekurangan yin dan yang dapat dikoreksi dan penyakit dapat diobati. Konsep detail lain yang dimiliki TCM adalah masalah karakteristik simplisia yang meliputi: Empat kealamian dan lima rasa, mekanisme kerja melayang dan tenggelam, organ-organ yang berhubungan dan Sifat racun akibat kontraindikasi (Yanfu, 2003).</w:t>
      </w:r>
    </w:p>
    <w:p w:rsidR="00051754" w:rsidRDefault="00051754" w:rsidP="003A5758">
      <w:pPr>
        <w:autoSpaceDE w:val="0"/>
        <w:autoSpaceDN w:val="0"/>
        <w:adjustRightInd w:val="0"/>
        <w:ind w:firstLine="0"/>
        <w:jc w:val="both"/>
        <w:rPr>
          <w:lang w:val="sv-SE"/>
        </w:rPr>
      </w:pPr>
    </w:p>
    <w:p w:rsidR="00C25FC0" w:rsidRPr="00DE23BD" w:rsidRDefault="00C25FC0" w:rsidP="003A5758">
      <w:pPr>
        <w:autoSpaceDE w:val="0"/>
        <w:autoSpaceDN w:val="0"/>
        <w:adjustRightInd w:val="0"/>
        <w:ind w:firstLine="0"/>
        <w:jc w:val="both"/>
        <w:rPr>
          <w:lang w:val="sv-SE"/>
        </w:rPr>
      </w:pPr>
    </w:p>
    <w:p w:rsidR="00051754" w:rsidRDefault="00B145DF" w:rsidP="003A5758">
      <w:pPr>
        <w:pStyle w:val="ListParagraph"/>
        <w:autoSpaceDE w:val="0"/>
        <w:autoSpaceDN w:val="0"/>
        <w:adjustRightInd w:val="0"/>
        <w:ind w:left="0" w:firstLine="0"/>
        <w:jc w:val="both"/>
        <w:rPr>
          <w:b/>
          <w:bCs/>
          <w:lang w:val="sv-SE"/>
        </w:rPr>
      </w:pPr>
      <w:r w:rsidRPr="00AF79E7">
        <w:rPr>
          <w:b/>
          <w:bCs/>
          <w:lang w:val="sv-SE"/>
        </w:rPr>
        <w:t>KESIMPULAN</w:t>
      </w:r>
    </w:p>
    <w:p w:rsidR="00C25FC0" w:rsidRPr="00AF79E7" w:rsidRDefault="00C25FC0" w:rsidP="003A5758">
      <w:pPr>
        <w:pStyle w:val="ListParagraph"/>
        <w:autoSpaceDE w:val="0"/>
        <w:autoSpaceDN w:val="0"/>
        <w:adjustRightInd w:val="0"/>
        <w:ind w:left="0" w:firstLine="0"/>
        <w:jc w:val="both"/>
        <w:rPr>
          <w:b/>
          <w:bCs/>
          <w:lang w:val="sv-SE"/>
        </w:rPr>
      </w:pPr>
    </w:p>
    <w:p w:rsidR="00051754" w:rsidRDefault="00051754" w:rsidP="003A5758">
      <w:pPr>
        <w:autoSpaceDE w:val="0"/>
        <w:autoSpaceDN w:val="0"/>
        <w:adjustRightInd w:val="0"/>
        <w:ind w:firstLine="0"/>
        <w:jc w:val="both"/>
        <w:rPr>
          <w:i/>
          <w:lang w:val="sv-SE"/>
        </w:rPr>
      </w:pPr>
      <w:r>
        <w:rPr>
          <w:lang w:val="sv-SE"/>
        </w:rPr>
        <w:tab/>
        <w:t>Melalui proses iden</w:t>
      </w:r>
      <w:r w:rsidR="00AD580F">
        <w:rPr>
          <w:lang w:val="sv-SE"/>
        </w:rPr>
        <w:t xml:space="preserve">tifikasi deskriptif didapatkan 6 tanaman asli Indonesia diantaranya secang, klembak, alang-alang, sambiloto, daun urat dan cengkeh yang dapat diolah dengan </w:t>
      </w:r>
      <w:r>
        <w:rPr>
          <w:lang w:val="sv-SE"/>
        </w:rPr>
        <w:t xml:space="preserve">teknik pengolahan dengan </w:t>
      </w:r>
      <w:r w:rsidRPr="00F8440D">
        <w:rPr>
          <w:i/>
          <w:lang w:val="sv-SE"/>
        </w:rPr>
        <w:t>Traditonal Chinese Medicine (TCM).</w:t>
      </w:r>
    </w:p>
    <w:p w:rsidR="00AD580F" w:rsidRDefault="00AD580F" w:rsidP="003A5758">
      <w:pPr>
        <w:autoSpaceDE w:val="0"/>
        <w:autoSpaceDN w:val="0"/>
        <w:adjustRightInd w:val="0"/>
        <w:ind w:firstLine="0"/>
        <w:jc w:val="both"/>
        <w:rPr>
          <w:i/>
          <w:lang w:val="sv-SE"/>
        </w:rPr>
      </w:pPr>
    </w:p>
    <w:p w:rsidR="00AD580F" w:rsidRDefault="00AD580F" w:rsidP="003A5758">
      <w:pPr>
        <w:autoSpaceDE w:val="0"/>
        <w:autoSpaceDN w:val="0"/>
        <w:adjustRightInd w:val="0"/>
        <w:ind w:firstLine="0"/>
        <w:jc w:val="both"/>
        <w:rPr>
          <w:lang w:val="sv-SE"/>
        </w:rPr>
      </w:pPr>
    </w:p>
    <w:p w:rsidR="005F0BE7" w:rsidRDefault="005F0BE7" w:rsidP="003A5758">
      <w:pPr>
        <w:autoSpaceDE w:val="0"/>
        <w:autoSpaceDN w:val="0"/>
        <w:adjustRightInd w:val="0"/>
        <w:ind w:firstLine="0"/>
        <w:jc w:val="both"/>
        <w:rPr>
          <w:lang w:val="sv-SE"/>
        </w:rPr>
      </w:pPr>
    </w:p>
    <w:p w:rsidR="00051754" w:rsidRDefault="00B145DF" w:rsidP="003A5758">
      <w:pPr>
        <w:pStyle w:val="ListParagraph"/>
        <w:autoSpaceDE w:val="0"/>
        <w:autoSpaceDN w:val="0"/>
        <w:adjustRightInd w:val="0"/>
        <w:ind w:left="0" w:firstLine="0"/>
        <w:jc w:val="both"/>
        <w:rPr>
          <w:b/>
          <w:bCs/>
          <w:lang w:val="sv-SE"/>
        </w:rPr>
      </w:pPr>
      <w:r w:rsidRPr="00AF79E7">
        <w:rPr>
          <w:b/>
          <w:bCs/>
          <w:lang w:val="sv-SE"/>
        </w:rPr>
        <w:lastRenderedPageBreak/>
        <w:t>DAFTAR PUSTAKA</w:t>
      </w:r>
    </w:p>
    <w:p w:rsidR="00C25FC0" w:rsidRDefault="00C25FC0" w:rsidP="003A5758">
      <w:pPr>
        <w:pStyle w:val="ListParagraph"/>
        <w:autoSpaceDE w:val="0"/>
        <w:autoSpaceDN w:val="0"/>
        <w:adjustRightInd w:val="0"/>
        <w:ind w:left="0" w:firstLine="0"/>
        <w:jc w:val="both"/>
        <w:rPr>
          <w:b/>
          <w:bCs/>
          <w:lang w:val="sv-SE"/>
        </w:rPr>
      </w:pPr>
    </w:p>
    <w:p w:rsidR="00C25FC0" w:rsidRPr="00AF79E7" w:rsidRDefault="00C25FC0" w:rsidP="003A5758">
      <w:pPr>
        <w:pStyle w:val="ListParagraph"/>
        <w:autoSpaceDE w:val="0"/>
        <w:autoSpaceDN w:val="0"/>
        <w:adjustRightInd w:val="0"/>
        <w:ind w:left="0" w:firstLine="0"/>
        <w:jc w:val="both"/>
        <w:rPr>
          <w:b/>
          <w:bCs/>
          <w:lang w:val="sv-SE"/>
        </w:rPr>
      </w:pPr>
    </w:p>
    <w:p w:rsidR="00051754" w:rsidRDefault="00051754" w:rsidP="003A5758">
      <w:pPr>
        <w:pStyle w:val="ListParagraph"/>
        <w:autoSpaceDE w:val="0"/>
        <w:autoSpaceDN w:val="0"/>
        <w:adjustRightInd w:val="0"/>
        <w:ind w:left="0" w:firstLine="0"/>
        <w:jc w:val="both"/>
        <w:rPr>
          <w:lang w:val="sv-SE"/>
        </w:rPr>
      </w:pPr>
      <w:r>
        <w:rPr>
          <w:lang w:val="sv-SE"/>
        </w:rPr>
        <w:t>Nurkhasanah. 2006. Bahan Obat Alam Sumber Pendapatan P</w:t>
      </w:r>
      <w:r w:rsidRPr="00C67CB5">
        <w:rPr>
          <w:lang w:val="sv-SE"/>
        </w:rPr>
        <w:t>embangunan</w:t>
      </w:r>
      <w:r>
        <w:rPr>
          <w:lang w:val="sv-SE"/>
        </w:rPr>
        <w:t xml:space="preserve">: </w:t>
      </w:r>
      <w:r w:rsidRPr="00AF3CCD">
        <w:rPr>
          <w:lang w:val="sv-SE"/>
        </w:rPr>
        <w:t>Fakultas Farmasi Universitas Ahmad Dahlan Yogyakarta</w:t>
      </w:r>
      <w:r>
        <w:rPr>
          <w:lang w:val="sv-SE"/>
        </w:rPr>
        <w:t>.</w:t>
      </w:r>
    </w:p>
    <w:p w:rsidR="00051754" w:rsidRDefault="00051754" w:rsidP="003A5758">
      <w:pPr>
        <w:pStyle w:val="ListParagraph"/>
        <w:autoSpaceDE w:val="0"/>
        <w:autoSpaceDN w:val="0"/>
        <w:adjustRightInd w:val="0"/>
        <w:ind w:left="0" w:firstLine="0"/>
        <w:jc w:val="both"/>
        <w:rPr>
          <w:lang w:val="sv-SE"/>
        </w:rPr>
      </w:pPr>
    </w:p>
    <w:p w:rsidR="00051754" w:rsidRPr="00AF3CCD" w:rsidRDefault="00051754" w:rsidP="003A5758">
      <w:pPr>
        <w:pStyle w:val="ListParagraph"/>
        <w:autoSpaceDE w:val="0"/>
        <w:autoSpaceDN w:val="0"/>
        <w:adjustRightInd w:val="0"/>
        <w:ind w:left="0" w:firstLine="0"/>
        <w:jc w:val="both"/>
        <w:rPr>
          <w:lang w:val="es-ES"/>
        </w:rPr>
      </w:pPr>
      <w:r>
        <w:rPr>
          <w:lang w:val="sv-SE"/>
        </w:rPr>
        <w:t xml:space="preserve">Radji, Maksum. 2005. </w:t>
      </w:r>
      <w:r w:rsidRPr="00AF3CCD">
        <w:rPr>
          <w:lang w:val="sv-SE"/>
        </w:rPr>
        <w:t>Peranan Bioteknologi</w:t>
      </w:r>
      <w:r>
        <w:rPr>
          <w:lang w:val="sv-SE"/>
        </w:rPr>
        <w:t xml:space="preserve"> d</w:t>
      </w:r>
      <w:r w:rsidRPr="00AF3CCD">
        <w:rPr>
          <w:lang w:val="sv-SE"/>
        </w:rPr>
        <w:t>an Mikroba Endofit</w:t>
      </w:r>
      <w:r>
        <w:rPr>
          <w:lang w:val="sv-SE"/>
        </w:rPr>
        <w:t xml:space="preserve"> d</w:t>
      </w:r>
      <w:r w:rsidRPr="00AF3CCD">
        <w:rPr>
          <w:lang w:val="sv-SE"/>
        </w:rPr>
        <w:t>alam Pengembangan Obat Herbal</w:t>
      </w:r>
      <w:r>
        <w:rPr>
          <w:lang w:val="sv-SE"/>
        </w:rPr>
        <w:t xml:space="preserve">. </w:t>
      </w:r>
      <w:r w:rsidRPr="00AF3CCD">
        <w:rPr>
          <w:lang w:val="es-ES"/>
        </w:rPr>
        <w:t>Majalah Ilmu Kefarmasian, Vol. II, No.3: Departemen Farmasi, FMIPA-UI.</w:t>
      </w:r>
    </w:p>
    <w:p w:rsidR="00051754" w:rsidRPr="00AF3CCD" w:rsidRDefault="00051754" w:rsidP="003A5758">
      <w:pPr>
        <w:autoSpaceDE w:val="0"/>
        <w:autoSpaceDN w:val="0"/>
        <w:adjustRightInd w:val="0"/>
        <w:jc w:val="both"/>
        <w:rPr>
          <w:lang w:val="es-ES"/>
        </w:rPr>
      </w:pPr>
    </w:p>
    <w:p w:rsidR="00051754" w:rsidRDefault="00051754" w:rsidP="003A5758">
      <w:pPr>
        <w:autoSpaceDE w:val="0"/>
        <w:autoSpaceDN w:val="0"/>
        <w:adjustRightInd w:val="0"/>
        <w:ind w:firstLine="0"/>
        <w:jc w:val="both"/>
      </w:pPr>
      <w:r w:rsidRPr="00051754">
        <w:t xml:space="preserve">Yanfu, Zuo. 2007. </w:t>
      </w:r>
      <w:r>
        <w:t>Science O</w:t>
      </w:r>
      <w:r w:rsidRPr="000F291F">
        <w:t xml:space="preserve">f Chinese Materia Medica: </w:t>
      </w:r>
      <w:r>
        <w:t>Publishing House o</w:t>
      </w:r>
      <w:r w:rsidRPr="000F291F">
        <w:t xml:space="preserve">f </w:t>
      </w:r>
      <w:smartTag w:uri="urn:schemas-microsoft-com:office:smarttags" w:element="place">
        <w:smartTag w:uri="urn:schemas-microsoft-com:office:smarttags" w:element="PlaceName">
          <w:r w:rsidRPr="000F291F">
            <w:t>Shanghai</w:t>
          </w:r>
        </w:smartTag>
        <w:r w:rsidRPr="000F291F">
          <w:t xml:space="preserve"> </w:t>
        </w:r>
        <w:smartTag w:uri="urn:schemas-microsoft-com:office:smarttags" w:element="PlaceType">
          <w:r w:rsidRPr="000F291F">
            <w:t>University</w:t>
          </w:r>
        </w:smartTag>
      </w:smartTag>
      <w:r>
        <w:t xml:space="preserve"> o</w:t>
      </w:r>
      <w:r w:rsidRPr="000F291F">
        <w:t>f Traditional Chinese Medecine.</w:t>
      </w: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p w:rsidR="00051754" w:rsidRDefault="00051754" w:rsidP="003A5758">
      <w:pPr>
        <w:autoSpaceDE w:val="0"/>
        <w:autoSpaceDN w:val="0"/>
        <w:adjustRightInd w:val="0"/>
        <w:ind w:firstLine="0"/>
        <w:jc w:val="both"/>
      </w:pPr>
    </w:p>
    <w:sectPr w:rsidR="00051754" w:rsidSect="00B715A5">
      <w:headerReference w:type="even" r:id="rId8"/>
      <w:headerReference w:type="default" r:id="rId9"/>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AB" w:rsidRDefault="00C962AB">
      <w:r>
        <w:separator/>
      </w:r>
    </w:p>
  </w:endnote>
  <w:endnote w:type="continuationSeparator" w:id="1">
    <w:p w:rsidR="00C962AB" w:rsidRDefault="00C96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AB" w:rsidRDefault="00C962AB">
      <w:r>
        <w:separator/>
      </w:r>
    </w:p>
  </w:footnote>
  <w:footnote w:type="continuationSeparator" w:id="1">
    <w:p w:rsidR="00C962AB" w:rsidRDefault="00C96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A5" w:rsidRDefault="00694CC9" w:rsidP="00B715A5">
    <w:pPr>
      <w:pStyle w:val="Header"/>
      <w:framePr w:wrap="around" w:vAnchor="text" w:hAnchor="margin" w:xAlign="right" w:y="1"/>
      <w:rPr>
        <w:rStyle w:val="PageNumber"/>
      </w:rPr>
    </w:pPr>
    <w:r>
      <w:rPr>
        <w:rStyle w:val="PageNumber"/>
      </w:rPr>
      <w:fldChar w:fldCharType="begin"/>
    </w:r>
    <w:r w:rsidR="00B715A5">
      <w:rPr>
        <w:rStyle w:val="PageNumber"/>
      </w:rPr>
      <w:instrText xml:space="preserve">PAGE  </w:instrText>
    </w:r>
    <w:r>
      <w:rPr>
        <w:rStyle w:val="PageNumber"/>
      </w:rPr>
      <w:fldChar w:fldCharType="end"/>
    </w:r>
  </w:p>
  <w:p w:rsidR="00B715A5" w:rsidRDefault="00B715A5" w:rsidP="0005175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A5" w:rsidRDefault="00694CC9" w:rsidP="00B715A5">
    <w:pPr>
      <w:pStyle w:val="Header"/>
      <w:framePr w:wrap="around" w:vAnchor="text" w:hAnchor="margin" w:xAlign="right" w:y="1"/>
      <w:rPr>
        <w:rStyle w:val="PageNumber"/>
      </w:rPr>
    </w:pPr>
    <w:r>
      <w:rPr>
        <w:rStyle w:val="PageNumber"/>
      </w:rPr>
      <w:fldChar w:fldCharType="begin"/>
    </w:r>
    <w:r w:rsidR="00B715A5">
      <w:rPr>
        <w:rStyle w:val="PageNumber"/>
      </w:rPr>
      <w:instrText xml:space="preserve">PAGE  </w:instrText>
    </w:r>
    <w:r>
      <w:rPr>
        <w:rStyle w:val="PageNumber"/>
      </w:rPr>
      <w:fldChar w:fldCharType="separate"/>
    </w:r>
    <w:r w:rsidR="00184DD7">
      <w:rPr>
        <w:rStyle w:val="PageNumber"/>
        <w:noProof/>
      </w:rPr>
      <w:t>1</w:t>
    </w:r>
    <w:r>
      <w:rPr>
        <w:rStyle w:val="PageNumber"/>
      </w:rPr>
      <w:fldChar w:fldCharType="end"/>
    </w:r>
  </w:p>
  <w:p w:rsidR="00B715A5" w:rsidRDefault="00B715A5" w:rsidP="0005175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73A3"/>
    <w:multiLevelType w:val="hybridMultilevel"/>
    <w:tmpl w:val="EB4AF6BE"/>
    <w:lvl w:ilvl="0" w:tplc="3348C0C0">
      <w:start w:val="1"/>
      <w:numFmt w:val="lowerLetter"/>
      <w:lvlText w:val="%1."/>
      <w:lvlJc w:val="left"/>
      <w:pPr>
        <w:tabs>
          <w:tab w:val="num" w:pos="365"/>
        </w:tabs>
        <w:ind w:left="1085" w:hanging="360"/>
      </w:pPr>
      <w:rPr>
        <w:rFonts w:cs="Times New Roman" w:hint="default"/>
      </w:rPr>
    </w:lvl>
    <w:lvl w:ilvl="1" w:tplc="C06EE824">
      <w:start w:val="1"/>
      <w:numFmt w:val="decimal"/>
      <w:lvlText w:val="%2."/>
      <w:lvlJc w:val="left"/>
      <w:pPr>
        <w:tabs>
          <w:tab w:val="num" w:pos="1805"/>
        </w:tabs>
        <w:ind w:left="1805" w:hanging="360"/>
      </w:pPr>
      <w:rPr>
        <w:rFonts w:cs="Times New Roman" w:hint="default"/>
      </w:rPr>
    </w:lvl>
    <w:lvl w:ilvl="2" w:tplc="0409001B" w:tentative="1">
      <w:start w:val="1"/>
      <w:numFmt w:val="lowerRoman"/>
      <w:lvlText w:val="%3."/>
      <w:lvlJc w:val="right"/>
      <w:pPr>
        <w:tabs>
          <w:tab w:val="num" w:pos="2525"/>
        </w:tabs>
        <w:ind w:left="2525" w:hanging="180"/>
      </w:pPr>
      <w:rPr>
        <w:rFonts w:cs="Times New Roman"/>
      </w:rPr>
    </w:lvl>
    <w:lvl w:ilvl="3" w:tplc="0409000F">
      <w:start w:val="1"/>
      <w:numFmt w:val="decimal"/>
      <w:lvlText w:val="%4."/>
      <w:lvlJc w:val="left"/>
      <w:pPr>
        <w:ind w:left="3245" w:hanging="360"/>
      </w:pPr>
      <w:rPr>
        <w:rFonts w:cs="Times New Roman" w:hint="default"/>
      </w:rPr>
    </w:lvl>
    <w:lvl w:ilvl="4" w:tplc="04090019" w:tentative="1">
      <w:start w:val="1"/>
      <w:numFmt w:val="lowerLetter"/>
      <w:lvlText w:val="%5."/>
      <w:lvlJc w:val="left"/>
      <w:pPr>
        <w:tabs>
          <w:tab w:val="num" w:pos="3965"/>
        </w:tabs>
        <w:ind w:left="3965" w:hanging="360"/>
      </w:pPr>
      <w:rPr>
        <w:rFonts w:cs="Times New Roman"/>
      </w:rPr>
    </w:lvl>
    <w:lvl w:ilvl="5" w:tplc="0409001B" w:tentative="1">
      <w:start w:val="1"/>
      <w:numFmt w:val="lowerRoman"/>
      <w:lvlText w:val="%6."/>
      <w:lvlJc w:val="right"/>
      <w:pPr>
        <w:tabs>
          <w:tab w:val="num" w:pos="4685"/>
        </w:tabs>
        <w:ind w:left="4685" w:hanging="180"/>
      </w:pPr>
      <w:rPr>
        <w:rFonts w:cs="Times New Roman"/>
      </w:rPr>
    </w:lvl>
    <w:lvl w:ilvl="6" w:tplc="0409000F" w:tentative="1">
      <w:start w:val="1"/>
      <w:numFmt w:val="decimal"/>
      <w:lvlText w:val="%7."/>
      <w:lvlJc w:val="left"/>
      <w:pPr>
        <w:tabs>
          <w:tab w:val="num" w:pos="5405"/>
        </w:tabs>
        <w:ind w:left="5405" w:hanging="360"/>
      </w:pPr>
      <w:rPr>
        <w:rFonts w:cs="Times New Roman"/>
      </w:rPr>
    </w:lvl>
    <w:lvl w:ilvl="7" w:tplc="04090019" w:tentative="1">
      <w:start w:val="1"/>
      <w:numFmt w:val="lowerLetter"/>
      <w:lvlText w:val="%8."/>
      <w:lvlJc w:val="left"/>
      <w:pPr>
        <w:tabs>
          <w:tab w:val="num" w:pos="6125"/>
        </w:tabs>
        <w:ind w:left="6125" w:hanging="360"/>
      </w:pPr>
      <w:rPr>
        <w:rFonts w:cs="Times New Roman"/>
      </w:rPr>
    </w:lvl>
    <w:lvl w:ilvl="8" w:tplc="0409001B" w:tentative="1">
      <w:start w:val="1"/>
      <w:numFmt w:val="lowerRoman"/>
      <w:lvlText w:val="%9."/>
      <w:lvlJc w:val="right"/>
      <w:pPr>
        <w:tabs>
          <w:tab w:val="num" w:pos="6845"/>
        </w:tabs>
        <w:ind w:left="6845" w:hanging="180"/>
      </w:pPr>
      <w:rPr>
        <w:rFonts w:cs="Times New Roman"/>
      </w:rPr>
    </w:lvl>
  </w:abstractNum>
  <w:abstractNum w:abstractNumId="1">
    <w:nsid w:val="1D0C1EDF"/>
    <w:multiLevelType w:val="hybridMultilevel"/>
    <w:tmpl w:val="053E639E"/>
    <w:lvl w:ilvl="0" w:tplc="0409000F">
      <w:start w:val="1"/>
      <w:numFmt w:val="decimal"/>
      <w:lvlText w:val="%1."/>
      <w:lvlJc w:val="left"/>
      <w:pPr>
        <w:tabs>
          <w:tab w:val="num" w:pos="2700"/>
        </w:tabs>
        <w:ind w:left="2700" w:hanging="360"/>
      </w:pPr>
      <w:rPr>
        <w:rFonts w:cs="Times New Roman"/>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2">
    <w:nsid w:val="1E387A0D"/>
    <w:multiLevelType w:val="hybridMultilevel"/>
    <w:tmpl w:val="0A223264"/>
    <w:lvl w:ilvl="0" w:tplc="0409000F">
      <w:start w:val="1"/>
      <w:numFmt w:val="decimal"/>
      <w:lvlText w:val="%1."/>
      <w:lvlJc w:val="left"/>
      <w:pPr>
        <w:tabs>
          <w:tab w:val="num" w:pos="720"/>
        </w:tabs>
        <w:ind w:left="720" w:hanging="360"/>
      </w:pPr>
    </w:lvl>
    <w:lvl w:ilvl="1" w:tplc="791EE8AC">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372A86"/>
    <w:multiLevelType w:val="hybridMultilevel"/>
    <w:tmpl w:val="F6409558"/>
    <w:lvl w:ilvl="0" w:tplc="B3B84F0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2A890CD8"/>
    <w:multiLevelType w:val="hybridMultilevel"/>
    <w:tmpl w:val="807C8226"/>
    <w:lvl w:ilvl="0" w:tplc="ABA43360">
      <w:numFmt w:val="bullet"/>
      <w:lvlText w:val="-"/>
      <w:lvlJc w:val="left"/>
      <w:pPr>
        <w:tabs>
          <w:tab w:val="num" w:pos="2640"/>
        </w:tabs>
        <w:ind w:left="264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07775"/>
    <w:multiLevelType w:val="hybridMultilevel"/>
    <w:tmpl w:val="61CE94B8"/>
    <w:lvl w:ilvl="0" w:tplc="0409000F">
      <w:start w:val="1"/>
      <w:numFmt w:val="decimal"/>
      <w:lvlText w:val="%1."/>
      <w:lvlJc w:val="left"/>
      <w:pPr>
        <w:ind w:left="720" w:hanging="360"/>
      </w:pPr>
      <w:rPr>
        <w:rFonts w:cs="Times New Roman" w:hint="default"/>
      </w:rPr>
    </w:lvl>
    <w:lvl w:ilvl="1" w:tplc="03B0ECB4">
      <w:start w:val="1"/>
      <w:numFmt w:val="lowerLetter"/>
      <w:lvlText w:val="%2."/>
      <w:lvlJc w:val="left"/>
      <w:pPr>
        <w:ind w:left="1440" w:hanging="360"/>
      </w:pPr>
      <w:rPr>
        <w:rFonts w:cs="Times New Roman" w:hint="default"/>
      </w:rPr>
    </w:lvl>
    <w:lvl w:ilvl="2" w:tplc="B13CB764">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431FF7"/>
    <w:multiLevelType w:val="hybridMultilevel"/>
    <w:tmpl w:val="E670D4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AD7A97"/>
    <w:multiLevelType w:val="hybridMultilevel"/>
    <w:tmpl w:val="02E21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7B0D24"/>
    <w:multiLevelType w:val="hybridMultilevel"/>
    <w:tmpl w:val="27B6FD66"/>
    <w:lvl w:ilvl="0" w:tplc="9A0AF16E">
      <w:start w:val="6"/>
      <w:numFmt w:val="bullet"/>
      <w:lvlText w:val="-"/>
      <w:lvlJc w:val="left"/>
      <w:pPr>
        <w:ind w:left="1080" w:hanging="360"/>
      </w:pPr>
      <w:rPr>
        <w:rFonts w:ascii="Calibri" w:eastAsia="Calibri" w:hAnsi="Calibri" w:cs="Times New Roman" w:hint="default"/>
      </w:rPr>
    </w:lvl>
    <w:lvl w:ilvl="1" w:tplc="04090019">
      <w:start w:val="1"/>
      <w:numFmt w:val="lowerLetter"/>
      <w:lvlText w:val="%2."/>
      <w:lvlJc w:val="left"/>
      <w:pPr>
        <w:ind w:left="1440" w:hanging="360"/>
      </w:pPr>
      <w:rPr>
        <w:rFonts w:cs="Times New Roman"/>
      </w:rPr>
    </w:lvl>
    <w:lvl w:ilvl="2" w:tplc="5C549B66">
      <w:start w:val="1"/>
      <w:numFmt w:val="decimal"/>
      <w:lvlText w:val="%3."/>
      <w:lvlJc w:val="left"/>
      <w:pPr>
        <w:tabs>
          <w:tab w:val="num" w:pos="2340"/>
        </w:tabs>
        <w:ind w:left="2340" w:hanging="360"/>
      </w:pPr>
      <w:rPr>
        <w:rFonts w:hint="default"/>
      </w:rPr>
    </w:lvl>
    <w:lvl w:ilvl="3" w:tplc="9A0AF16E">
      <w:start w:val="6"/>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135356F"/>
    <w:multiLevelType w:val="hybridMultilevel"/>
    <w:tmpl w:val="62BC2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F0385A"/>
    <w:multiLevelType w:val="hybridMultilevel"/>
    <w:tmpl w:val="F7FAB6AA"/>
    <w:lvl w:ilvl="0" w:tplc="399EE5CA">
      <w:numFmt w:val="bullet"/>
      <w:lvlText w:val="-"/>
      <w:lvlJc w:val="left"/>
      <w:pPr>
        <w:tabs>
          <w:tab w:val="num" w:pos="2640"/>
        </w:tabs>
        <w:ind w:left="2640" w:hanging="360"/>
      </w:pPr>
      <w:rPr>
        <w:rFonts w:ascii="Times New Roman" w:eastAsia="Times New Roman" w:hAnsi="Times New Roman" w:cs="Times New Roman" w:hint="default"/>
        <w:b/>
      </w:rPr>
    </w:lvl>
    <w:lvl w:ilvl="1" w:tplc="417A3D84">
      <w:start w:val="1"/>
      <w:numFmt w:val="decimal"/>
      <w:lvlText w:val="%2."/>
      <w:lvlJc w:val="left"/>
      <w:pPr>
        <w:tabs>
          <w:tab w:val="num" w:pos="1440"/>
        </w:tabs>
        <w:ind w:left="1440" w:hanging="360"/>
      </w:pPr>
      <w:rPr>
        <w:rFonts w:hint="default"/>
        <w:i w:val="0"/>
      </w:rPr>
    </w:lvl>
    <w:lvl w:ilvl="2" w:tplc="F99EDD14">
      <w:start w:val="1"/>
      <w:numFmt w:val="lowerLetter"/>
      <w:lvlText w:val="%3."/>
      <w:lvlJc w:val="left"/>
      <w:pPr>
        <w:tabs>
          <w:tab w:val="num" w:pos="2160"/>
        </w:tabs>
        <w:ind w:left="2160" w:hanging="360"/>
      </w:pPr>
      <w:rPr>
        <w:rFonts w:hint="default"/>
      </w:rPr>
    </w:lvl>
    <w:lvl w:ilvl="3" w:tplc="9A0AF16E">
      <w:start w:val="6"/>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F3585C"/>
    <w:multiLevelType w:val="hybridMultilevel"/>
    <w:tmpl w:val="F65E0E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9E7EE2"/>
    <w:multiLevelType w:val="hybridMultilevel"/>
    <w:tmpl w:val="FCA03E4E"/>
    <w:lvl w:ilvl="0" w:tplc="9A0AF16E">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676915"/>
    <w:multiLevelType w:val="hybridMultilevel"/>
    <w:tmpl w:val="2842F3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7E01DB"/>
    <w:multiLevelType w:val="hybridMultilevel"/>
    <w:tmpl w:val="BDD046CE"/>
    <w:lvl w:ilvl="0" w:tplc="9A0AF16E">
      <w:start w:val="6"/>
      <w:numFmt w:val="bullet"/>
      <w:lvlText w:val="-"/>
      <w:lvlJc w:val="left"/>
      <w:pPr>
        <w:ind w:left="2031" w:hanging="360"/>
      </w:pPr>
      <w:rPr>
        <w:rFonts w:ascii="Calibri" w:eastAsia="Calibri" w:hAnsi="Calibri" w:cs="Times New Roman" w:hint="default"/>
      </w:rPr>
    </w:lvl>
    <w:lvl w:ilvl="1" w:tplc="0409000F">
      <w:start w:val="1"/>
      <w:numFmt w:val="decimal"/>
      <w:lvlText w:val="%2."/>
      <w:lvlJc w:val="left"/>
      <w:pPr>
        <w:tabs>
          <w:tab w:val="num" w:pos="2751"/>
        </w:tabs>
        <w:ind w:left="2751" w:hanging="360"/>
      </w:pPr>
      <w:rPr>
        <w:rFonts w:hint="default"/>
      </w:rPr>
    </w:lvl>
    <w:lvl w:ilvl="2" w:tplc="04090005" w:tentative="1">
      <w:start w:val="1"/>
      <w:numFmt w:val="bullet"/>
      <w:lvlText w:val=""/>
      <w:lvlJc w:val="left"/>
      <w:pPr>
        <w:tabs>
          <w:tab w:val="num" w:pos="3471"/>
        </w:tabs>
        <w:ind w:left="3471" w:hanging="360"/>
      </w:pPr>
      <w:rPr>
        <w:rFonts w:ascii="Wingdings" w:hAnsi="Wingdings" w:hint="default"/>
      </w:rPr>
    </w:lvl>
    <w:lvl w:ilvl="3" w:tplc="04090001" w:tentative="1">
      <w:start w:val="1"/>
      <w:numFmt w:val="bullet"/>
      <w:lvlText w:val=""/>
      <w:lvlJc w:val="left"/>
      <w:pPr>
        <w:tabs>
          <w:tab w:val="num" w:pos="4191"/>
        </w:tabs>
        <w:ind w:left="4191" w:hanging="360"/>
      </w:pPr>
      <w:rPr>
        <w:rFonts w:ascii="Symbol" w:hAnsi="Symbol" w:hint="default"/>
      </w:rPr>
    </w:lvl>
    <w:lvl w:ilvl="4" w:tplc="04090003" w:tentative="1">
      <w:start w:val="1"/>
      <w:numFmt w:val="bullet"/>
      <w:lvlText w:val="o"/>
      <w:lvlJc w:val="left"/>
      <w:pPr>
        <w:tabs>
          <w:tab w:val="num" w:pos="4911"/>
        </w:tabs>
        <w:ind w:left="4911" w:hanging="360"/>
      </w:pPr>
      <w:rPr>
        <w:rFonts w:ascii="Courier New" w:hAnsi="Courier New" w:cs="Courier New" w:hint="default"/>
      </w:rPr>
    </w:lvl>
    <w:lvl w:ilvl="5" w:tplc="04090005" w:tentative="1">
      <w:start w:val="1"/>
      <w:numFmt w:val="bullet"/>
      <w:lvlText w:val=""/>
      <w:lvlJc w:val="left"/>
      <w:pPr>
        <w:tabs>
          <w:tab w:val="num" w:pos="5631"/>
        </w:tabs>
        <w:ind w:left="5631" w:hanging="360"/>
      </w:pPr>
      <w:rPr>
        <w:rFonts w:ascii="Wingdings" w:hAnsi="Wingdings" w:hint="default"/>
      </w:rPr>
    </w:lvl>
    <w:lvl w:ilvl="6" w:tplc="04090001" w:tentative="1">
      <w:start w:val="1"/>
      <w:numFmt w:val="bullet"/>
      <w:lvlText w:val=""/>
      <w:lvlJc w:val="left"/>
      <w:pPr>
        <w:tabs>
          <w:tab w:val="num" w:pos="6351"/>
        </w:tabs>
        <w:ind w:left="6351" w:hanging="360"/>
      </w:pPr>
      <w:rPr>
        <w:rFonts w:ascii="Symbol" w:hAnsi="Symbol" w:hint="default"/>
      </w:rPr>
    </w:lvl>
    <w:lvl w:ilvl="7" w:tplc="04090003" w:tentative="1">
      <w:start w:val="1"/>
      <w:numFmt w:val="bullet"/>
      <w:lvlText w:val="o"/>
      <w:lvlJc w:val="left"/>
      <w:pPr>
        <w:tabs>
          <w:tab w:val="num" w:pos="7071"/>
        </w:tabs>
        <w:ind w:left="7071" w:hanging="360"/>
      </w:pPr>
      <w:rPr>
        <w:rFonts w:ascii="Courier New" w:hAnsi="Courier New" w:cs="Courier New" w:hint="default"/>
      </w:rPr>
    </w:lvl>
    <w:lvl w:ilvl="8" w:tplc="04090005" w:tentative="1">
      <w:start w:val="1"/>
      <w:numFmt w:val="bullet"/>
      <w:lvlText w:val=""/>
      <w:lvlJc w:val="left"/>
      <w:pPr>
        <w:tabs>
          <w:tab w:val="num" w:pos="7791"/>
        </w:tabs>
        <w:ind w:left="7791" w:hanging="360"/>
      </w:pPr>
      <w:rPr>
        <w:rFonts w:ascii="Wingdings" w:hAnsi="Wingdings" w:hint="default"/>
      </w:rPr>
    </w:lvl>
  </w:abstractNum>
  <w:abstractNum w:abstractNumId="15">
    <w:nsid w:val="66965E5B"/>
    <w:multiLevelType w:val="hybridMultilevel"/>
    <w:tmpl w:val="301E638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7B07FE"/>
    <w:multiLevelType w:val="hybridMultilevel"/>
    <w:tmpl w:val="DF7428D6"/>
    <w:lvl w:ilvl="0" w:tplc="9A0AF16E">
      <w:start w:val="6"/>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97556"/>
    <w:multiLevelType w:val="hybridMultilevel"/>
    <w:tmpl w:val="7A98B29A"/>
    <w:lvl w:ilvl="0" w:tplc="9A0AF16E">
      <w:start w:val="6"/>
      <w:numFmt w:val="bullet"/>
      <w:lvlText w:val="-"/>
      <w:lvlJc w:val="left"/>
      <w:pPr>
        <w:ind w:left="720" w:hanging="360"/>
      </w:pPr>
      <w:rPr>
        <w:rFonts w:ascii="Calibri" w:eastAsia="Calibri" w:hAnsi="Calibri" w:cs="Times New Roman" w:hint="default"/>
      </w:rPr>
    </w:lvl>
    <w:lvl w:ilvl="1" w:tplc="0432388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400303"/>
    <w:multiLevelType w:val="hybridMultilevel"/>
    <w:tmpl w:val="B09A7B96"/>
    <w:lvl w:ilvl="0" w:tplc="A43E79CC">
      <w:numFmt w:val="bullet"/>
      <w:lvlText w:val="-"/>
      <w:lvlJc w:val="left"/>
      <w:pPr>
        <w:ind w:left="720" w:hanging="360"/>
      </w:pPr>
      <w:rPr>
        <w:rFonts w:ascii="Times New Roman" w:eastAsia="Times New Roman" w:hAnsi="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2"/>
  </w:num>
  <w:num w:numId="5">
    <w:abstractNumId w:val="10"/>
  </w:num>
  <w:num w:numId="6">
    <w:abstractNumId w:val="8"/>
  </w:num>
  <w:num w:numId="7">
    <w:abstractNumId w:val="16"/>
  </w:num>
  <w:num w:numId="8">
    <w:abstractNumId w:val="14"/>
  </w:num>
  <w:num w:numId="9">
    <w:abstractNumId w:val="7"/>
  </w:num>
  <w:num w:numId="10">
    <w:abstractNumId w:val="17"/>
  </w:num>
  <w:num w:numId="11">
    <w:abstractNumId w:val="18"/>
  </w:num>
  <w:num w:numId="12">
    <w:abstractNumId w:val="3"/>
  </w:num>
  <w:num w:numId="13">
    <w:abstractNumId w:val="12"/>
  </w:num>
  <w:num w:numId="14">
    <w:abstractNumId w:val="13"/>
  </w:num>
  <w:num w:numId="15">
    <w:abstractNumId w:val="11"/>
  </w:num>
  <w:num w:numId="16">
    <w:abstractNumId w:val="15"/>
  </w:num>
  <w:num w:numId="17">
    <w:abstractNumId w:val="9"/>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stylePaneFormatFilter w:val="3F01"/>
  <w:defaultTabStop w:val="720"/>
  <w:noPunctuationKerning/>
  <w:characterSpacingControl w:val="doNotCompress"/>
  <w:footnotePr>
    <w:footnote w:id="0"/>
    <w:footnote w:id="1"/>
  </w:footnotePr>
  <w:endnotePr>
    <w:endnote w:id="0"/>
    <w:endnote w:id="1"/>
  </w:endnotePr>
  <w:compat/>
  <w:rsids>
    <w:rsidRoot w:val="00051754"/>
    <w:rsid w:val="00051754"/>
    <w:rsid w:val="000B3725"/>
    <w:rsid w:val="000D5D55"/>
    <w:rsid w:val="000D6B25"/>
    <w:rsid w:val="00112B97"/>
    <w:rsid w:val="00184DD7"/>
    <w:rsid w:val="00217E83"/>
    <w:rsid w:val="00226E16"/>
    <w:rsid w:val="002C4A02"/>
    <w:rsid w:val="002C5272"/>
    <w:rsid w:val="002C770F"/>
    <w:rsid w:val="003636EC"/>
    <w:rsid w:val="003A5758"/>
    <w:rsid w:val="003B3277"/>
    <w:rsid w:val="003E63DE"/>
    <w:rsid w:val="0046176D"/>
    <w:rsid w:val="00474AEB"/>
    <w:rsid w:val="00486FAC"/>
    <w:rsid w:val="004B6B0C"/>
    <w:rsid w:val="00564DF1"/>
    <w:rsid w:val="005669FE"/>
    <w:rsid w:val="00580989"/>
    <w:rsid w:val="005F0BE7"/>
    <w:rsid w:val="00621BC9"/>
    <w:rsid w:val="00694CC9"/>
    <w:rsid w:val="00695AE8"/>
    <w:rsid w:val="00765749"/>
    <w:rsid w:val="00782B5D"/>
    <w:rsid w:val="007C3C5D"/>
    <w:rsid w:val="00840721"/>
    <w:rsid w:val="008422B4"/>
    <w:rsid w:val="00867DB5"/>
    <w:rsid w:val="00892F40"/>
    <w:rsid w:val="008A7FD2"/>
    <w:rsid w:val="008F145A"/>
    <w:rsid w:val="009701CC"/>
    <w:rsid w:val="00A044EA"/>
    <w:rsid w:val="00A37DBF"/>
    <w:rsid w:val="00A522CF"/>
    <w:rsid w:val="00A805E2"/>
    <w:rsid w:val="00AD580F"/>
    <w:rsid w:val="00B145DF"/>
    <w:rsid w:val="00B715A5"/>
    <w:rsid w:val="00B97FAC"/>
    <w:rsid w:val="00C25FC0"/>
    <w:rsid w:val="00C829E8"/>
    <w:rsid w:val="00C962AB"/>
    <w:rsid w:val="00CB1702"/>
    <w:rsid w:val="00D338E1"/>
    <w:rsid w:val="00DE310B"/>
    <w:rsid w:val="00DE4406"/>
    <w:rsid w:val="00DE6CD2"/>
    <w:rsid w:val="00DF0801"/>
    <w:rsid w:val="00F13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754"/>
    <w:pPr>
      <w:ind w:firstLine="567"/>
    </w:pPr>
    <w:rPr>
      <w:rFonts w:eastAsia="Calibri"/>
      <w:sz w:val="24"/>
      <w:szCs w:val="24"/>
      <w:lang w:val="en-US" w:eastAsia="en-US" w:bidi="ar-SA"/>
    </w:rPr>
  </w:style>
  <w:style w:type="paragraph" w:styleId="Heading5">
    <w:name w:val="heading 5"/>
    <w:basedOn w:val="Normal"/>
    <w:next w:val="Normal"/>
    <w:link w:val="Heading5Char"/>
    <w:qFormat/>
    <w:rsid w:val="00695AE8"/>
    <w:pPr>
      <w:keepNext/>
      <w:keepLines/>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1754"/>
    <w:pPr>
      <w:ind w:left="720"/>
      <w:contextualSpacing/>
    </w:pPr>
  </w:style>
  <w:style w:type="paragraph" w:styleId="Header">
    <w:name w:val="header"/>
    <w:basedOn w:val="Normal"/>
    <w:rsid w:val="00051754"/>
    <w:pPr>
      <w:tabs>
        <w:tab w:val="center" w:pos="4320"/>
        <w:tab w:val="right" w:pos="8640"/>
      </w:tabs>
    </w:pPr>
  </w:style>
  <w:style w:type="character" w:styleId="PageNumber">
    <w:name w:val="page number"/>
    <w:basedOn w:val="DefaultParagraphFont"/>
    <w:rsid w:val="00051754"/>
  </w:style>
  <w:style w:type="character" w:customStyle="1" w:styleId="Heading5Char">
    <w:name w:val="Heading 5 Char"/>
    <w:basedOn w:val="DefaultParagraphFont"/>
    <w:link w:val="Heading5"/>
    <w:locked/>
    <w:rsid w:val="00695AE8"/>
    <w:rPr>
      <w:rFonts w:ascii="Cambria" w:eastAsia="Calibri" w:hAnsi="Cambria"/>
      <w:color w:val="243F60"/>
      <w:sz w:val="22"/>
      <w:szCs w:val="22"/>
      <w:lang w:val="en-US" w:eastAsia="en-US" w:bidi="ar-SA"/>
    </w:rPr>
  </w:style>
  <w:style w:type="paragraph" w:styleId="Footer">
    <w:name w:val="footer"/>
    <w:basedOn w:val="Normal"/>
    <w:link w:val="FooterChar"/>
    <w:rsid w:val="00695AE8"/>
    <w:pPr>
      <w:tabs>
        <w:tab w:val="center" w:pos="4320"/>
        <w:tab w:val="right" w:pos="8640"/>
      </w:tabs>
    </w:pPr>
  </w:style>
  <w:style w:type="character" w:customStyle="1" w:styleId="FooterChar">
    <w:name w:val="Footer Char"/>
    <w:basedOn w:val="DefaultParagraphFont"/>
    <w:link w:val="Footer"/>
    <w:locked/>
    <w:rsid w:val="00695AE8"/>
    <w:rPr>
      <w:rFonts w:eastAsia="Calibri"/>
      <w:sz w:val="24"/>
      <w:szCs w:val="24"/>
      <w:lang w:val="en-US" w:eastAsia="en-US" w:bidi="ar-SA"/>
    </w:rPr>
  </w:style>
  <w:style w:type="paragraph" w:styleId="BalloonText">
    <w:name w:val="Balloon Text"/>
    <w:basedOn w:val="Normal"/>
    <w:link w:val="BalloonTextChar"/>
    <w:rsid w:val="00184DD7"/>
    <w:rPr>
      <w:rFonts w:ascii="Tahoma" w:hAnsi="Tahoma" w:cs="Tahoma"/>
      <w:sz w:val="16"/>
      <w:szCs w:val="16"/>
    </w:rPr>
  </w:style>
  <w:style w:type="character" w:customStyle="1" w:styleId="BalloonTextChar">
    <w:name w:val="Balloon Text Char"/>
    <w:basedOn w:val="DefaultParagraphFont"/>
    <w:link w:val="BalloonText"/>
    <w:rsid w:val="00184DD7"/>
    <w:rPr>
      <w:rFonts w:ascii="Tahoma" w:eastAsia="Calibri"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684555266">
      <w:bodyDiv w:val="1"/>
      <w:marLeft w:val="0"/>
      <w:marRight w:val="0"/>
      <w:marTop w:val="0"/>
      <w:marBottom w:val="0"/>
      <w:divBdr>
        <w:top w:val="none" w:sz="0" w:space="0" w:color="auto"/>
        <w:left w:val="none" w:sz="0" w:space="0" w:color="auto"/>
        <w:bottom w:val="none" w:sz="0" w:space="0" w:color="auto"/>
        <w:right w:val="none" w:sz="0" w:space="0" w:color="auto"/>
      </w:divBdr>
    </w:div>
    <w:div w:id="13234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POTENSI TUMBUHAN INDONESIA SEBAGAI BAHAN OBAT TRADISIONAL DENGAN PENDEKATAN TEKNIK PENGOLAHAN TRADITIONAL CHINESE MEDICINE (TCM)</vt:lpstr>
    </vt:vector>
  </TitlesOfParts>
  <Company>Microsoft, Inc</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POTENSI TUMBUHAN INDONESIA SEBAGAI BAHAN OBAT TRADISIONAL DENGAN PENDEKATAN TEKNIK PENGOLAHAN TRADITIONAL CHINESE MEDICINE (TCM)</dc:title>
  <dc:subject/>
  <dc:creator>Aisyah</dc:creator>
  <cp:keywords/>
  <dc:description/>
  <cp:lastModifiedBy>owner</cp:lastModifiedBy>
  <cp:revision>3</cp:revision>
  <cp:lastPrinted>2003-01-01T22:15:00Z</cp:lastPrinted>
  <dcterms:created xsi:type="dcterms:W3CDTF">2009-06-17T04:24:00Z</dcterms:created>
  <dcterms:modified xsi:type="dcterms:W3CDTF">2010-04-12T06:51:00Z</dcterms:modified>
</cp:coreProperties>
</file>