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EE" w:rsidRDefault="00E242EE" w:rsidP="00E242EE">
      <w:pPr>
        <w:spacing w:line="360" w:lineRule="auto"/>
        <w:rPr>
          <w:b/>
        </w:rPr>
      </w:pPr>
    </w:p>
    <w:p w:rsidR="00E242EE" w:rsidRDefault="00E242EE" w:rsidP="00E242EE">
      <w:pPr>
        <w:spacing w:line="360" w:lineRule="auto"/>
        <w:ind w:left="4320"/>
        <w:rPr>
          <w:b/>
        </w:rPr>
      </w:pPr>
    </w:p>
    <w:p w:rsidR="00E242EE" w:rsidRDefault="00E242EE" w:rsidP="00E242EE">
      <w:pPr>
        <w:spacing w:line="360" w:lineRule="auto"/>
        <w:ind w:left="4320"/>
        <w:rPr>
          <w:b/>
        </w:rPr>
      </w:pPr>
    </w:p>
    <w:p w:rsidR="00E242EE" w:rsidRDefault="00E242EE" w:rsidP="00E242EE"/>
    <w:p w:rsidR="00E242EE" w:rsidRDefault="00847E6F" w:rsidP="00E242EE">
      <w:pPr>
        <w:spacing w:line="360" w:lineRule="auto"/>
        <w:rPr>
          <w:b/>
          <w:bCs/>
        </w:rPr>
      </w:pPr>
      <w:r>
        <w:rPr>
          <w:noProof/>
          <w:lang w:val="id-ID" w:eastAsia="id-ID" w:bidi="th-TH"/>
        </w:rPr>
        <w:drawing>
          <wp:anchor distT="0" distB="0" distL="114300" distR="114300" simplePos="0" relativeHeight="251657728" behindDoc="0" locked="0" layoutInCell="1" allowOverlap="1">
            <wp:simplePos x="0" y="0"/>
            <wp:positionH relativeFrom="column">
              <wp:posOffset>2111375</wp:posOffset>
            </wp:positionH>
            <wp:positionV relativeFrom="paragraph">
              <wp:posOffset>53340</wp:posOffset>
            </wp:positionV>
            <wp:extent cx="1317625" cy="12642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10000"/>
                    </a:blip>
                    <a:srcRect/>
                    <a:stretch>
                      <a:fillRect/>
                    </a:stretch>
                  </pic:blipFill>
                  <pic:spPr bwMode="auto">
                    <a:xfrm>
                      <a:off x="0" y="0"/>
                      <a:ext cx="1317625" cy="1264285"/>
                    </a:xfrm>
                    <a:prstGeom prst="rect">
                      <a:avLst/>
                    </a:prstGeom>
                    <a:noFill/>
                    <a:ln w="9525">
                      <a:noFill/>
                      <a:miter lim="800000"/>
                      <a:headEnd/>
                      <a:tailEnd/>
                    </a:ln>
                  </pic:spPr>
                </pic:pic>
              </a:graphicData>
            </a:graphic>
          </wp:anchor>
        </w:drawing>
      </w:r>
    </w:p>
    <w:p w:rsidR="00E242EE" w:rsidRDefault="00E242EE" w:rsidP="00E242EE">
      <w:pPr>
        <w:spacing w:line="360" w:lineRule="auto"/>
        <w:jc w:val="center"/>
        <w:rPr>
          <w:b/>
          <w:bCs/>
        </w:rPr>
      </w:pPr>
    </w:p>
    <w:p w:rsidR="00E242EE" w:rsidRDefault="00E242EE" w:rsidP="00E242EE">
      <w:pPr>
        <w:spacing w:line="360" w:lineRule="auto"/>
        <w:jc w:val="center"/>
        <w:rPr>
          <w:b/>
          <w:bCs/>
        </w:rPr>
      </w:pPr>
    </w:p>
    <w:p w:rsidR="00E242EE" w:rsidRDefault="00E242EE" w:rsidP="00E242EE">
      <w:pPr>
        <w:spacing w:line="360" w:lineRule="auto"/>
        <w:jc w:val="center"/>
        <w:rPr>
          <w:b/>
          <w:bCs/>
        </w:rPr>
      </w:pPr>
    </w:p>
    <w:p w:rsidR="00E242EE" w:rsidRDefault="00E242EE" w:rsidP="00E242EE">
      <w:pPr>
        <w:spacing w:line="360" w:lineRule="auto"/>
        <w:jc w:val="center"/>
        <w:rPr>
          <w:b/>
          <w:bCs/>
        </w:rPr>
      </w:pPr>
    </w:p>
    <w:p w:rsidR="00E242EE" w:rsidRDefault="00E242EE" w:rsidP="00E242EE">
      <w:pPr>
        <w:spacing w:line="360" w:lineRule="auto"/>
        <w:jc w:val="center"/>
        <w:rPr>
          <w:b/>
          <w:bCs/>
        </w:rPr>
      </w:pPr>
    </w:p>
    <w:p w:rsidR="00E242EE" w:rsidRDefault="00E242EE" w:rsidP="00E242EE">
      <w:pPr>
        <w:spacing w:line="360" w:lineRule="auto"/>
        <w:jc w:val="center"/>
        <w:rPr>
          <w:b/>
          <w:bCs/>
        </w:rPr>
      </w:pPr>
    </w:p>
    <w:p w:rsidR="00E242EE" w:rsidRDefault="00E242EE" w:rsidP="00E242EE">
      <w:pPr>
        <w:spacing w:line="360" w:lineRule="auto"/>
        <w:jc w:val="center"/>
        <w:rPr>
          <w:b/>
          <w:bCs/>
        </w:rPr>
      </w:pPr>
      <w:r>
        <w:rPr>
          <w:b/>
          <w:bCs/>
        </w:rPr>
        <w:t>PROGRAM KREATIVITAS MAHASISWA</w:t>
      </w:r>
    </w:p>
    <w:p w:rsidR="00E242EE" w:rsidRPr="00ED2890" w:rsidRDefault="00E242EE" w:rsidP="00E242EE">
      <w:pPr>
        <w:spacing w:line="360" w:lineRule="auto"/>
        <w:rPr>
          <w:bCs/>
        </w:rPr>
      </w:pPr>
    </w:p>
    <w:p w:rsidR="00E242EE" w:rsidRPr="00ED2890" w:rsidRDefault="00E242EE" w:rsidP="00E242EE">
      <w:pPr>
        <w:spacing w:line="360" w:lineRule="auto"/>
        <w:rPr>
          <w:bCs/>
        </w:rPr>
      </w:pPr>
    </w:p>
    <w:p w:rsidR="00E242EE" w:rsidRPr="00ED2890" w:rsidRDefault="00E242EE" w:rsidP="00E242EE">
      <w:pPr>
        <w:spacing w:line="360" w:lineRule="auto"/>
        <w:jc w:val="center"/>
      </w:pPr>
      <w:r w:rsidRPr="00ED2890">
        <w:t>MEMAKSIMALKAN</w:t>
      </w:r>
      <w:r>
        <w:t xml:space="preserve"> PERAN </w:t>
      </w:r>
      <w:r w:rsidRPr="00ED2890">
        <w:t xml:space="preserve"> </w:t>
      </w:r>
      <w:r w:rsidRPr="00ED2890">
        <w:rPr>
          <w:i/>
        </w:rPr>
        <w:t>HUMAN CAPITAL</w:t>
      </w:r>
      <w:r w:rsidRPr="00ED2890">
        <w:t xml:space="preserve"> </w:t>
      </w:r>
      <w:r>
        <w:t>DALAM PELAKSANAAN</w:t>
      </w:r>
      <w:r w:rsidRPr="00ED2890">
        <w:t xml:space="preserve"> ACFTA</w:t>
      </w:r>
      <w:r>
        <w:t xml:space="preserve"> </w:t>
      </w:r>
      <w:r w:rsidRPr="00ED2890">
        <w:t>2010</w:t>
      </w:r>
      <w:r>
        <w:t xml:space="preserve"> UNTUK MENINGKATKAN PERINGKAT HDI (</w:t>
      </w:r>
      <w:r w:rsidRPr="00683A82">
        <w:rPr>
          <w:i/>
        </w:rPr>
        <w:t>H</w:t>
      </w:r>
      <w:r>
        <w:rPr>
          <w:i/>
        </w:rPr>
        <w:t xml:space="preserve">UMAN </w:t>
      </w:r>
      <w:r w:rsidRPr="00683A82">
        <w:rPr>
          <w:i/>
        </w:rPr>
        <w:t>D</w:t>
      </w:r>
      <w:r>
        <w:rPr>
          <w:i/>
        </w:rPr>
        <w:t xml:space="preserve">EVELOPMENT INDEX) </w:t>
      </w:r>
      <w:r w:rsidRPr="00814844">
        <w:t>2010</w:t>
      </w:r>
    </w:p>
    <w:p w:rsidR="00E242EE" w:rsidRDefault="00E242EE" w:rsidP="00E242EE">
      <w:pPr>
        <w:spacing w:line="360" w:lineRule="auto"/>
        <w:jc w:val="center"/>
        <w:rPr>
          <w:b/>
          <w:bCs/>
          <w:color w:val="000000"/>
        </w:rPr>
      </w:pPr>
    </w:p>
    <w:p w:rsidR="00E242EE" w:rsidRDefault="00E242EE" w:rsidP="00E242EE">
      <w:pPr>
        <w:spacing w:line="360" w:lineRule="auto"/>
        <w:jc w:val="center"/>
        <w:rPr>
          <w:b/>
          <w:bCs/>
          <w:color w:val="000000"/>
        </w:rPr>
      </w:pPr>
    </w:p>
    <w:p w:rsidR="00E242EE" w:rsidRDefault="00E242EE" w:rsidP="00E242EE">
      <w:pPr>
        <w:ind w:left="374"/>
        <w:jc w:val="center"/>
        <w:rPr>
          <w:b/>
          <w:bCs/>
        </w:rPr>
      </w:pPr>
      <w:r>
        <w:rPr>
          <w:b/>
          <w:bCs/>
        </w:rPr>
        <w:t>BIDANG KEGIATAN:</w:t>
      </w:r>
    </w:p>
    <w:p w:rsidR="00E242EE" w:rsidRDefault="00E242EE" w:rsidP="00E242EE">
      <w:pPr>
        <w:ind w:left="374"/>
        <w:jc w:val="center"/>
        <w:rPr>
          <w:b/>
          <w:bCs/>
        </w:rPr>
      </w:pPr>
      <w:r>
        <w:rPr>
          <w:b/>
          <w:bCs/>
        </w:rPr>
        <w:t>PKMGT</w:t>
      </w:r>
    </w:p>
    <w:p w:rsidR="00E242EE" w:rsidRDefault="00E242EE" w:rsidP="00E242EE">
      <w:pPr>
        <w:ind w:left="374"/>
        <w:jc w:val="center"/>
        <w:rPr>
          <w:b/>
          <w:bCs/>
        </w:rPr>
      </w:pPr>
    </w:p>
    <w:p w:rsidR="00E242EE" w:rsidRDefault="00E242EE" w:rsidP="00E242EE">
      <w:pPr>
        <w:ind w:left="374"/>
        <w:jc w:val="center"/>
        <w:rPr>
          <w:b/>
          <w:bCs/>
        </w:rPr>
      </w:pPr>
    </w:p>
    <w:p w:rsidR="00E242EE" w:rsidRDefault="00E242EE" w:rsidP="00E242EE">
      <w:pPr>
        <w:ind w:left="374"/>
        <w:jc w:val="center"/>
        <w:rPr>
          <w:b/>
          <w:bCs/>
        </w:rPr>
      </w:pPr>
    </w:p>
    <w:p w:rsidR="00E242EE" w:rsidRDefault="00E242EE" w:rsidP="00E242EE">
      <w:pPr>
        <w:ind w:left="374"/>
        <w:jc w:val="center"/>
        <w:rPr>
          <w:b/>
          <w:bCs/>
        </w:rPr>
      </w:pPr>
    </w:p>
    <w:p w:rsidR="00E242EE" w:rsidRPr="008F4B17" w:rsidRDefault="00E242EE" w:rsidP="00E242EE">
      <w:pPr>
        <w:ind w:left="374"/>
        <w:jc w:val="center"/>
        <w:rPr>
          <w:b/>
          <w:bCs/>
        </w:rPr>
      </w:pPr>
      <w:r w:rsidRPr="008F4B17">
        <w:rPr>
          <w:b/>
          <w:bCs/>
        </w:rPr>
        <w:t>Diusulkan oleh:</w:t>
      </w:r>
    </w:p>
    <w:p w:rsidR="00E242EE" w:rsidRDefault="00E242EE" w:rsidP="00E242EE">
      <w:pPr>
        <w:tabs>
          <w:tab w:val="left" w:pos="2700"/>
          <w:tab w:val="left" w:pos="5040"/>
        </w:tabs>
        <w:spacing w:line="360" w:lineRule="auto"/>
        <w:ind w:left="142"/>
        <w:jc w:val="center"/>
      </w:pPr>
      <w:r w:rsidRPr="00E242EE">
        <w:t xml:space="preserve">Nurhayadi                          </w:t>
      </w:r>
      <w:r w:rsidRPr="00E242EE">
        <w:rPr>
          <w:color w:val="000000"/>
        </w:rPr>
        <w:t>209511421928</w:t>
      </w:r>
      <w:r w:rsidRPr="00E242EE">
        <w:t>/2009</w:t>
      </w:r>
    </w:p>
    <w:p w:rsidR="00E242EE" w:rsidRPr="008F4B17" w:rsidRDefault="00E242EE" w:rsidP="00E242EE">
      <w:pPr>
        <w:tabs>
          <w:tab w:val="left" w:pos="2700"/>
          <w:tab w:val="left" w:pos="5040"/>
        </w:tabs>
        <w:spacing w:line="360" w:lineRule="auto"/>
        <w:ind w:left="142"/>
        <w:jc w:val="center"/>
      </w:pPr>
      <w:r w:rsidRPr="008F4B17">
        <w:t xml:space="preserve">Bayu </w:t>
      </w:r>
      <w:r w:rsidRPr="008F4B17">
        <w:rPr>
          <w:color w:val="000000"/>
        </w:rPr>
        <w:t>Dwi Pangestu</w:t>
      </w:r>
      <w:r w:rsidRPr="008F4B17">
        <w:tab/>
        <w:t xml:space="preserve"> </w:t>
      </w:r>
      <w:r w:rsidRPr="008F4B17">
        <w:rPr>
          <w:color w:val="000000"/>
        </w:rPr>
        <w:t>407342409190</w:t>
      </w:r>
      <w:r w:rsidRPr="008F4B17">
        <w:t>/2007</w:t>
      </w:r>
    </w:p>
    <w:p w:rsidR="00E242EE" w:rsidRPr="00E242EE" w:rsidRDefault="00E242EE" w:rsidP="00E242EE">
      <w:pPr>
        <w:tabs>
          <w:tab w:val="left" w:pos="2700"/>
          <w:tab w:val="left" w:pos="5040"/>
        </w:tabs>
        <w:spacing w:line="360" w:lineRule="auto"/>
        <w:ind w:left="142"/>
      </w:pPr>
      <w:r w:rsidRPr="008F4B17">
        <w:t xml:space="preserve">                                 </w:t>
      </w:r>
    </w:p>
    <w:p w:rsidR="00E242EE" w:rsidRPr="00E242EE" w:rsidRDefault="00E242EE" w:rsidP="00E242EE">
      <w:pPr>
        <w:spacing w:line="360" w:lineRule="auto"/>
      </w:pPr>
    </w:p>
    <w:p w:rsidR="00E242EE" w:rsidRPr="009357C3" w:rsidRDefault="00E242EE" w:rsidP="00E242EE">
      <w:pPr>
        <w:spacing w:line="360" w:lineRule="auto"/>
        <w:jc w:val="center"/>
        <w:rPr>
          <w:b/>
          <w:bCs/>
          <w:lang w:val="sv-SE"/>
        </w:rPr>
      </w:pPr>
      <w:r w:rsidRPr="009357C3">
        <w:rPr>
          <w:b/>
          <w:bCs/>
          <w:lang w:val="sv-SE"/>
        </w:rPr>
        <w:t>UNIVERSITAS NEGERI MALANG</w:t>
      </w:r>
    </w:p>
    <w:p w:rsidR="00E242EE" w:rsidRPr="009357C3" w:rsidRDefault="00E242EE" w:rsidP="00E242EE">
      <w:pPr>
        <w:spacing w:line="360" w:lineRule="auto"/>
        <w:jc w:val="center"/>
        <w:rPr>
          <w:b/>
          <w:bCs/>
          <w:lang w:val="sv-SE"/>
        </w:rPr>
      </w:pPr>
      <w:r w:rsidRPr="009357C3">
        <w:rPr>
          <w:b/>
          <w:bCs/>
          <w:lang w:val="sv-SE"/>
        </w:rPr>
        <w:t>MALANG</w:t>
      </w:r>
    </w:p>
    <w:p w:rsidR="00E242EE" w:rsidRPr="00E242EE" w:rsidRDefault="00E242EE" w:rsidP="00E242EE">
      <w:pPr>
        <w:ind w:left="3600"/>
        <w:rPr>
          <w:b/>
          <w:bCs/>
          <w:sz w:val="28"/>
          <w:szCs w:val="28"/>
          <w:lang w:val="sv-SE"/>
        </w:rPr>
      </w:pPr>
      <w:r w:rsidRPr="00E242EE">
        <w:rPr>
          <w:b/>
          <w:bCs/>
          <w:sz w:val="28"/>
          <w:szCs w:val="28"/>
          <w:lang w:val="sv-SE"/>
        </w:rPr>
        <w:t xml:space="preserve">      2010</w:t>
      </w:r>
    </w:p>
    <w:p w:rsidR="00E242EE" w:rsidRPr="00E242EE" w:rsidRDefault="00E242EE" w:rsidP="00E242EE">
      <w:pPr>
        <w:spacing w:line="360" w:lineRule="auto"/>
        <w:jc w:val="both"/>
        <w:rPr>
          <w:b/>
          <w:lang w:val="sv-SE"/>
        </w:rPr>
      </w:pPr>
    </w:p>
    <w:p w:rsidR="00E242EE" w:rsidRPr="00E242EE" w:rsidRDefault="00E242EE" w:rsidP="00E242EE">
      <w:pPr>
        <w:jc w:val="center"/>
        <w:rPr>
          <w:b/>
          <w:sz w:val="28"/>
          <w:lang w:val="sv-SE"/>
        </w:rPr>
      </w:pPr>
      <w:r w:rsidRPr="00E242EE">
        <w:rPr>
          <w:b/>
          <w:sz w:val="28"/>
          <w:lang w:val="sv-SE"/>
        </w:rPr>
        <w:lastRenderedPageBreak/>
        <w:t>HALAMAN PENGESAHAN</w:t>
      </w:r>
    </w:p>
    <w:p w:rsidR="00E242EE" w:rsidRPr="00E242EE" w:rsidRDefault="00E242EE" w:rsidP="00E242EE">
      <w:pPr>
        <w:jc w:val="center"/>
        <w:rPr>
          <w:b/>
          <w:sz w:val="28"/>
          <w:lang w:val="sv-SE"/>
        </w:rPr>
      </w:pPr>
      <w:r w:rsidRPr="00E242EE">
        <w:rPr>
          <w:b/>
          <w:sz w:val="28"/>
          <w:lang w:val="sv-SE"/>
        </w:rPr>
        <w:t>USUL PROGRAM KREATIVITAS MAHASISWA</w:t>
      </w:r>
    </w:p>
    <w:p w:rsidR="00E242EE" w:rsidRPr="00E242EE" w:rsidRDefault="00E242EE" w:rsidP="00E242EE">
      <w:pPr>
        <w:jc w:val="center"/>
        <w:rPr>
          <w:lang w:val="sv-SE"/>
        </w:rPr>
      </w:pPr>
    </w:p>
    <w:p w:rsidR="00E242EE" w:rsidRPr="00E242EE" w:rsidRDefault="00E242EE" w:rsidP="00E242EE">
      <w:pPr>
        <w:spacing w:line="360" w:lineRule="auto"/>
        <w:ind w:left="2160" w:hanging="2160"/>
        <w:rPr>
          <w:lang w:val="sv-SE"/>
        </w:rPr>
      </w:pPr>
      <w:r w:rsidRPr="00E242EE">
        <w:rPr>
          <w:lang w:val="sv-SE"/>
        </w:rPr>
        <w:t>Judul Kegiatan</w:t>
      </w:r>
      <w:r w:rsidRPr="00E242EE">
        <w:rPr>
          <w:lang w:val="sv-SE"/>
        </w:rPr>
        <w:tab/>
        <w:t xml:space="preserve">:Memaksimalkan Peran  </w:t>
      </w:r>
      <w:r w:rsidRPr="00E242EE">
        <w:rPr>
          <w:i/>
          <w:lang w:val="sv-SE"/>
        </w:rPr>
        <w:t>Human Capital</w:t>
      </w:r>
      <w:r w:rsidRPr="00E242EE">
        <w:rPr>
          <w:lang w:val="sv-SE"/>
        </w:rPr>
        <w:t xml:space="preserve"> Dalam Pelaksanaan ACFTA 2010 Untuk Meningkatkan Peringkat HDI (</w:t>
      </w:r>
      <w:r w:rsidRPr="00E242EE">
        <w:rPr>
          <w:i/>
          <w:lang w:val="sv-SE"/>
        </w:rPr>
        <w:t xml:space="preserve">Human Development Index) </w:t>
      </w:r>
      <w:r w:rsidRPr="00E242EE">
        <w:rPr>
          <w:lang w:val="sv-SE"/>
        </w:rPr>
        <w:t>2010</w:t>
      </w:r>
    </w:p>
    <w:p w:rsidR="00E242EE" w:rsidRPr="00E242EE" w:rsidRDefault="00E242EE" w:rsidP="00E242EE">
      <w:pPr>
        <w:tabs>
          <w:tab w:val="left" w:pos="3600"/>
          <w:tab w:val="left" w:pos="3780"/>
          <w:tab w:val="left" w:pos="5580"/>
        </w:tabs>
        <w:jc w:val="both"/>
        <w:rPr>
          <w:lang w:val="sv-SE"/>
        </w:rPr>
      </w:pPr>
    </w:p>
    <w:p w:rsidR="00E242EE" w:rsidRPr="0006562C" w:rsidRDefault="00E242EE" w:rsidP="00E242EE">
      <w:pPr>
        <w:numPr>
          <w:ilvl w:val="0"/>
          <w:numId w:val="4"/>
        </w:numPr>
        <w:tabs>
          <w:tab w:val="clear" w:pos="720"/>
          <w:tab w:val="num" w:pos="360"/>
          <w:tab w:val="left" w:pos="3600"/>
          <w:tab w:val="left" w:pos="3780"/>
          <w:tab w:val="left" w:pos="5580"/>
        </w:tabs>
        <w:ind w:left="3780" w:hanging="3780"/>
        <w:jc w:val="both"/>
        <w:rPr>
          <w:lang w:val="it-IT"/>
        </w:rPr>
      </w:pPr>
      <w:r w:rsidRPr="0006562C">
        <w:rPr>
          <w:lang w:val="it-IT"/>
        </w:rPr>
        <w:t>Bidang Kegiatan</w:t>
      </w:r>
      <w:r>
        <w:rPr>
          <w:lang w:val="it-IT"/>
        </w:rPr>
        <w:tab/>
        <w:t xml:space="preserve">: </w:t>
      </w:r>
      <w:r w:rsidRPr="0006562C">
        <w:rPr>
          <w:lang w:val="it-IT"/>
        </w:rPr>
        <w:t xml:space="preserve"> PKM</w:t>
      </w:r>
      <w:r>
        <w:rPr>
          <w:lang w:val="it-IT"/>
        </w:rPr>
        <w:t xml:space="preserve"> GT</w:t>
      </w:r>
      <w:r w:rsidRPr="0006562C">
        <w:rPr>
          <w:lang w:val="it-IT"/>
        </w:rPr>
        <w:tab/>
      </w:r>
    </w:p>
    <w:p w:rsidR="00E242EE" w:rsidRPr="0006562C" w:rsidRDefault="00E242EE" w:rsidP="00E242EE">
      <w:pPr>
        <w:numPr>
          <w:ilvl w:val="0"/>
          <w:numId w:val="4"/>
        </w:numPr>
        <w:tabs>
          <w:tab w:val="clear" w:pos="720"/>
          <w:tab w:val="num" w:pos="360"/>
          <w:tab w:val="left" w:pos="3600"/>
          <w:tab w:val="left" w:pos="3780"/>
        </w:tabs>
        <w:ind w:left="3780" w:hanging="3780"/>
        <w:jc w:val="both"/>
        <w:rPr>
          <w:lang w:val="it-IT"/>
        </w:rPr>
      </w:pPr>
      <w:r w:rsidRPr="0006562C">
        <w:rPr>
          <w:lang w:val="it-IT"/>
        </w:rPr>
        <w:t>Ketua Pelaksana Kegiatan /Penulis</w:t>
      </w:r>
    </w:p>
    <w:p w:rsidR="00E242EE" w:rsidRPr="0006562C" w:rsidRDefault="00E242EE" w:rsidP="00E242EE">
      <w:pPr>
        <w:numPr>
          <w:ilvl w:val="1"/>
          <w:numId w:val="3"/>
        </w:numPr>
        <w:tabs>
          <w:tab w:val="clear" w:pos="1440"/>
          <w:tab w:val="num" w:pos="720"/>
          <w:tab w:val="left" w:pos="3600"/>
          <w:tab w:val="left" w:pos="3780"/>
        </w:tabs>
        <w:ind w:left="720"/>
        <w:jc w:val="both"/>
        <w:rPr>
          <w:lang w:val="it-IT"/>
        </w:rPr>
      </w:pPr>
      <w:r w:rsidRPr="0006562C">
        <w:rPr>
          <w:lang w:val="it-IT"/>
        </w:rPr>
        <w:t>Nama Lengkap</w:t>
      </w:r>
      <w:r w:rsidRPr="0006562C">
        <w:rPr>
          <w:lang w:val="it-IT"/>
        </w:rPr>
        <w:tab/>
        <w:t>:</w:t>
      </w:r>
      <w:r w:rsidRPr="0006562C">
        <w:rPr>
          <w:lang w:val="it-IT"/>
        </w:rPr>
        <w:tab/>
        <w:t>Nurhayadi</w:t>
      </w:r>
    </w:p>
    <w:p w:rsidR="00E242EE" w:rsidRPr="0006562C" w:rsidRDefault="00E242EE" w:rsidP="00E242EE">
      <w:pPr>
        <w:numPr>
          <w:ilvl w:val="1"/>
          <w:numId w:val="3"/>
        </w:numPr>
        <w:tabs>
          <w:tab w:val="clear" w:pos="1440"/>
          <w:tab w:val="num" w:pos="720"/>
          <w:tab w:val="left" w:pos="3600"/>
          <w:tab w:val="left" w:pos="3780"/>
        </w:tabs>
        <w:ind w:left="720"/>
        <w:jc w:val="both"/>
        <w:rPr>
          <w:lang w:val="it-IT"/>
        </w:rPr>
      </w:pPr>
      <w:r w:rsidRPr="0006562C">
        <w:rPr>
          <w:lang w:val="it-IT"/>
        </w:rPr>
        <w:t>NIM</w:t>
      </w:r>
      <w:r w:rsidRPr="0006562C">
        <w:rPr>
          <w:lang w:val="it-IT"/>
        </w:rPr>
        <w:tab/>
        <w:t>:</w:t>
      </w:r>
      <w:r w:rsidRPr="0006562C">
        <w:rPr>
          <w:lang w:val="it-IT"/>
        </w:rPr>
        <w:tab/>
      </w:r>
      <w:r w:rsidRPr="0006562C">
        <w:rPr>
          <w:color w:val="000000"/>
          <w:lang w:val="it-IT"/>
        </w:rPr>
        <w:t>209511421928</w:t>
      </w:r>
    </w:p>
    <w:p w:rsidR="00E242EE" w:rsidRPr="00252449" w:rsidRDefault="00E242EE" w:rsidP="00E242EE">
      <w:pPr>
        <w:numPr>
          <w:ilvl w:val="1"/>
          <w:numId w:val="3"/>
        </w:numPr>
        <w:tabs>
          <w:tab w:val="clear" w:pos="1440"/>
          <w:tab w:val="num" w:pos="720"/>
          <w:tab w:val="left" w:pos="3600"/>
          <w:tab w:val="left" w:pos="3780"/>
        </w:tabs>
        <w:ind w:left="720"/>
        <w:jc w:val="both"/>
        <w:rPr>
          <w:lang w:val="sv-SE"/>
        </w:rPr>
      </w:pPr>
      <w:r w:rsidRPr="00457C45">
        <w:rPr>
          <w:lang w:val="sv-SE"/>
        </w:rPr>
        <w:t>Jurusan/Program Studi</w:t>
      </w:r>
      <w:r w:rsidRPr="00457C45">
        <w:rPr>
          <w:lang w:val="sv-SE"/>
        </w:rPr>
        <w:tab/>
        <w:t>:</w:t>
      </w:r>
      <w:r w:rsidRPr="00457C45">
        <w:rPr>
          <w:lang w:val="sv-SE"/>
        </w:rPr>
        <w:tab/>
        <w:t>Teknik Mesi</w:t>
      </w:r>
      <w:r>
        <w:rPr>
          <w:lang w:val="sv-SE"/>
        </w:rPr>
        <w:t>n</w:t>
      </w:r>
      <w:r w:rsidRPr="00252449">
        <w:rPr>
          <w:lang w:val="sv-SE"/>
        </w:rPr>
        <w:t>/Pend.</w:t>
      </w:r>
      <w:r>
        <w:rPr>
          <w:lang w:val="sv-SE"/>
        </w:rPr>
        <w:t xml:space="preserve"> Teknik Mesin</w:t>
      </w:r>
    </w:p>
    <w:p w:rsidR="00E242EE" w:rsidRDefault="00E242EE" w:rsidP="00E242EE">
      <w:pPr>
        <w:numPr>
          <w:ilvl w:val="1"/>
          <w:numId w:val="3"/>
        </w:numPr>
        <w:tabs>
          <w:tab w:val="clear" w:pos="1440"/>
          <w:tab w:val="num" w:pos="720"/>
          <w:tab w:val="left" w:pos="3600"/>
          <w:tab w:val="left" w:pos="3780"/>
        </w:tabs>
        <w:ind w:left="720"/>
        <w:jc w:val="both"/>
        <w:rPr>
          <w:lang w:val="de-DE"/>
        </w:rPr>
      </w:pPr>
      <w:r w:rsidRPr="003017B0">
        <w:rPr>
          <w:lang w:val="de-DE"/>
        </w:rPr>
        <w:t>Univeraitas</w:t>
      </w:r>
      <w:r>
        <w:rPr>
          <w:lang w:val="de-DE"/>
        </w:rPr>
        <w:tab/>
      </w:r>
      <w:r w:rsidRPr="003017B0">
        <w:rPr>
          <w:lang w:val="de-DE"/>
        </w:rPr>
        <w:t>:</w:t>
      </w:r>
      <w:r>
        <w:rPr>
          <w:lang w:val="de-DE"/>
        </w:rPr>
        <w:tab/>
      </w:r>
      <w:r w:rsidRPr="003017B0">
        <w:rPr>
          <w:lang w:val="de-DE"/>
        </w:rPr>
        <w:t>Universitas Negeri Malang</w:t>
      </w:r>
    </w:p>
    <w:p w:rsidR="00E242EE" w:rsidRPr="0006562C" w:rsidRDefault="00E242EE" w:rsidP="00E242EE">
      <w:pPr>
        <w:numPr>
          <w:ilvl w:val="1"/>
          <w:numId w:val="3"/>
        </w:numPr>
        <w:tabs>
          <w:tab w:val="clear" w:pos="1440"/>
          <w:tab w:val="num" w:pos="720"/>
          <w:tab w:val="left" w:pos="3600"/>
          <w:tab w:val="left" w:pos="3780"/>
        </w:tabs>
        <w:ind w:left="720"/>
        <w:jc w:val="both"/>
        <w:rPr>
          <w:lang w:val="fi-FI"/>
        </w:rPr>
      </w:pPr>
      <w:r w:rsidRPr="0006562C">
        <w:rPr>
          <w:lang w:val="fi-FI"/>
        </w:rPr>
        <w:t xml:space="preserve">Alamat Rumah </w:t>
      </w:r>
      <w:r w:rsidRPr="0006562C">
        <w:rPr>
          <w:lang w:val="fi-FI"/>
        </w:rPr>
        <w:tab/>
        <w:t>:</w:t>
      </w:r>
      <w:r w:rsidRPr="0006562C">
        <w:rPr>
          <w:lang w:val="fi-FI"/>
        </w:rPr>
        <w:tab/>
        <w:t>Jl Bendungan Sutami 109 A Malang</w:t>
      </w:r>
    </w:p>
    <w:p w:rsidR="00E242EE" w:rsidRDefault="00E242EE" w:rsidP="00E242EE">
      <w:pPr>
        <w:numPr>
          <w:ilvl w:val="1"/>
          <w:numId w:val="3"/>
        </w:numPr>
        <w:tabs>
          <w:tab w:val="clear" w:pos="1440"/>
          <w:tab w:val="num" w:pos="720"/>
          <w:tab w:val="left" w:pos="3600"/>
          <w:tab w:val="left" w:pos="3780"/>
        </w:tabs>
        <w:ind w:left="720"/>
        <w:jc w:val="both"/>
        <w:rPr>
          <w:lang w:val="de-DE"/>
        </w:rPr>
      </w:pPr>
      <w:r>
        <w:rPr>
          <w:lang w:val="de-DE"/>
        </w:rPr>
        <w:t>No telp/HP</w:t>
      </w:r>
      <w:r>
        <w:rPr>
          <w:lang w:val="de-DE"/>
        </w:rPr>
        <w:tab/>
        <w:t>:</w:t>
      </w:r>
      <w:r>
        <w:rPr>
          <w:lang w:val="de-DE"/>
        </w:rPr>
        <w:tab/>
        <w:t>085649378260</w:t>
      </w:r>
    </w:p>
    <w:p w:rsidR="00E242EE" w:rsidRPr="00252449" w:rsidRDefault="00E242EE" w:rsidP="00E242EE">
      <w:pPr>
        <w:numPr>
          <w:ilvl w:val="1"/>
          <w:numId w:val="3"/>
        </w:numPr>
        <w:tabs>
          <w:tab w:val="clear" w:pos="1440"/>
          <w:tab w:val="num" w:pos="720"/>
          <w:tab w:val="left" w:pos="3600"/>
          <w:tab w:val="left" w:pos="3780"/>
        </w:tabs>
        <w:ind w:left="720"/>
        <w:jc w:val="both"/>
        <w:rPr>
          <w:lang w:val="fi-FI"/>
        </w:rPr>
      </w:pPr>
      <w:r w:rsidRPr="00252449">
        <w:rPr>
          <w:lang w:val="fi-FI"/>
        </w:rPr>
        <w:t>Alamat email</w:t>
      </w:r>
      <w:r w:rsidRPr="00252449">
        <w:rPr>
          <w:lang w:val="fi-FI"/>
        </w:rPr>
        <w:tab/>
        <w:t>:</w:t>
      </w:r>
      <w:r w:rsidRPr="00252449">
        <w:rPr>
          <w:lang w:val="fi-FI"/>
        </w:rPr>
        <w:tab/>
      </w:r>
      <w:r w:rsidRPr="00497767">
        <w:rPr>
          <w:i/>
          <w:color w:val="0000FF"/>
          <w:lang w:val="fi-FI"/>
        </w:rPr>
        <w:t>hayadioke@gmail.com</w:t>
      </w:r>
    </w:p>
    <w:p w:rsidR="00E242EE" w:rsidRPr="00197002" w:rsidRDefault="00E242EE" w:rsidP="00E242EE">
      <w:pPr>
        <w:numPr>
          <w:ilvl w:val="0"/>
          <w:numId w:val="4"/>
        </w:numPr>
        <w:tabs>
          <w:tab w:val="clear" w:pos="720"/>
          <w:tab w:val="num" w:pos="360"/>
          <w:tab w:val="left" w:pos="3600"/>
          <w:tab w:val="left" w:pos="3780"/>
          <w:tab w:val="left" w:pos="5580"/>
        </w:tabs>
        <w:ind w:left="3780" w:hanging="3780"/>
        <w:jc w:val="both"/>
        <w:rPr>
          <w:lang w:val="fi-FI"/>
        </w:rPr>
      </w:pPr>
      <w:r w:rsidRPr="00197002">
        <w:rPr>
          <w:lang w:val="fi-FI"/>
        </w:rPr>
        <w:t xml:space="preserve"> Anggota Pelaksana</w:t>
      </w:r>
      <w:r w:rsidRPr="00197002">
        <w:rPr>
          <w:lang w:val="fi-FI"/>
        </w:rPr>
        <w:tab/>
        <w:t>:</w:t>
      </w:r>
      <w:r w:rsidRPr="00197002">
        <w:rPr>
          <w:lang w:val="fi-FI"/>
        </w:rPr>
        <w:tab/>
      </w:r>
      <w:r>
        <w:rPr>
          <w:lang w:val="fi-FI"/>
        </w:rPr>
        <w:t>1</w:t>
      </w:r>
      <w:r w:rsidRPr="00197002">
        <w:rPr>
          <w:lang w:val="fi-FI"/>
        </w:rPr>
        <w:t xml:space="preserve"> Orang</w:t>
      </w:r>
    </w:p>
    <w:p w:rsidR="00E242EE" w:rsidRPr="00761DBD" w:rsidRDefault="00E242EE" w:rsidP="00E242EE">
      <w:pPr>
        <w:numPr>
          <w:ilvl w:val="0"/>
          <w:numId w:val="4"/>
        </w:numPr>
        <w:tabs>
          <w:tab w:val="clear" w:pos="720"/>
          <w:tab w:val="num" w:pos="360"/>
          <w:tab w:val="left" w:pos="3600"/>
          <w:tab w:val="left" w:pos="3780"/>
        </w:tabs>
        <w:ind w:left="3780" w:hanging="3780"/>
        <w:jc w:val="both"/>
        <w:rPr>
          <w:lang w:val="it-IT"/>
        </w:rPr>
      </w:pPr>
      <w:r w:rsidRPr="00761DBD">
        <w:rPr>
          <w:lang w:val="it-IT"/>
        </w:rPr>
        <w:t>Dosen Pembimbing</w:t>
      </w:r>
    </w:p>
    <w:p w:rsidR="00E242EE" w:rsidRPr="00E242EE" w:rsidRDefault="00E242EE" w:rsidP="00E242EE">
      <w:pPr>
        <w:numPr>
          <w:ilvl w:val="1"/>
          <w:numId w:val="3"/>
        </w:numPr>
        <w:tabs>
          <w:tab w:val="clear" w:pos="1440"/>
          <w:tab w:val="left" w:pos="709"/>
          <w:tab w:val="left" w:pos="3600"/>
          <w:tab w:val="left" w:pos="3780"/>
        </w:tabs>
        <w:ind w:left="709" w:hanging="283"/>
        <w:jc w:val="both"/>
        <w:rPr>
          <w:lang w:val="it-IT"/>
        </w:rPr>
      </w:pPr>
      <w:r w:rsidRPr="00E242EE">
        <w:rPr>
          <w:lang w:val="it-IT"/>
        </w:rPr>
        <w:t>Nama Lengkap dan Gelar</w:t>
      </w:r>
      <w:r w:rsidRPr="00E242EE">
        <w:rPr>
          <w:lang w:val="it-IT"/>
        </w:rPr>
        <w:tab/>
        <w:t>:</w:t>
      </w:r>
      <w:r w:rsidRPr="00E242EE">
        <w:rPr>
          <w:lang w:val="it-IT"/>
        </w:rPr>
        <w:tab/>
        <w:t xml:space="preserve"> Dr. Heny Kusdiyanti, S.Pd, M.M         </w:t>
      </w:r>
    </w:p>
    <w:p w:rsidR="00E242EE" w:rsidRPr="00C923B1" w:rsidRDefault="00E242EE" w:rsidP="00E242EE">
      <w:pPr>
        <w:numPr>
          <w:ilvl w:val="1"/>
          <w:numId w:val="3"/>
        </w:numPr>
        <w:tabs>
          <w:tab w:val="clear" w:pos="1440"/>
          <w:tab w:val="left" w:pos="709"/>
          <w:tab w:val="left" w:pos="3600"/>
          <w:tab w:val="left" w:pos="3780"/>
        </w:tabs>
        <w:ind w:left="709" w:hanging="283"/>
        <w:jc w:val="both"/>
        <w:rPr>
          <w:rFonts w:ascii="Century Gothic" w:hAnsi="Century Gothic"/>
          <w:lang w:val="fi-FI"/>
        </w:rPr>
      </w:pPr>
      <w:r w:rsidRPr="00C923B1">
        <w:rPr>
          <w:lang w:val="fi-FI"/>
        </w:rPr>
        <w:t>NIP</w:t>
      </w:r>
      <w:r w:rsidRPr="00C923B1">
        <w:rPr>
          <w:lang w:val="fi-FI"/>
        </w:rPr>
        <w:tab/>
        <w:t>:</w:t>
      </w:r>
      <w:r w:rsidRPr="00C923B1">
        <w:rPr>
          <w:lang w:val="fi-FI"/>
        </w:rPr>
        <w:tab/>
      </w:r>
      <w:r>
        <w:rPr>
          <w:lang w:val="fi-FI"/>
        </w:rPr>
        <w:t xml:space="preserve"> </w:t>
      </w:r>
      <w:r w:rsidRPr="0006562C">
        <w:t>132297350</w:t>
      </w:r>
    </w:p>
    <w:p w:rsidR="00E242EE" w:rsidRDefault="00E242EE" w:rsidP="00E242EE">
      <w:pPr>
        <w:numPr>
          <w:ilvl w:val="1"/>
          <w:numId w:val="3"/>
        </w:numPr>
        <w:tabs>
          <w:tab w:val="clear" w:pos="1440"/>
          <w:tab w:val="left" w:pos="709"/>
          <w:tab w:val="left" w:pos="3600"/>
          <w:tab w:val="left" w:pos="3780"/>
        </w:tabs>
        <w:ind w:left="709" w:hanging="283"/>
        <w:jc w:val="both"/>
        <w:rPr>
          <w:lang w:val="de-DE"/>
        </w:rPr>
      </w:pPr>
      <w:r w:rsidRPr="00197002">
        <w:rPr>
          <w:lang w:val="fi-FI"/>
        </w:rPr>
        <w:t>Alamat Rumah</w:t>
      </w:r>
      <w:r w:rsidRPr="00197002">
        <w:rPr>
          <w:lang w:val="fi-FI"/>
        </w:rPr>
        <w:tab/>
        <w:t>:</w:t>
      </w:r>
      <w:r w:rsidRPr="00197002">
        <w:rPr>
          <w:lang w:val="fi-FI"/>
        </w:rPr>
        <w:tab/>
      </w:r>
    </w:p>
    <w:p w:rsidR="00E242EE" w:rsidRPr="003017B0" w:rsidRDefault="00E242EE" w:rsidP="00E242EE">
      <w:pPr>
        <w:numPr>
          <w:ilvl w:val="1"/>
          <w:numId w:val="3"/>
        </w:numPr>
        <w:tabs>
          <w:tab w:val="clear" w:pos="1440"/>
          <w:tab w:val="left" w:pos="709"/>
          <w:tab w:val="left" w:pos="3600"/>
          <w:tab w:val="left" w:pos="3780"/>
        </w:tabs>
        <w:ind w:left="709" w:hanging="283"/>
        <w:jc w:val="both"/>
        <w:rPr>
          <w:lang w:val="de-DE"/>
        </w:rPr>
      </w:pPr>
      <w:r>
        <w:rPr>
          <w:lang w:val="de-DE"/>
        </w:rPr>
        <w:t>No Telp/HP</w:t>
      </w:r>
      <w:r>
        <w:rPr>
          <w:lang w:val="de-DE"/>
        </w:rPr>
        <w:tab/>
        <w:t>:</w:t>
      </w:r>
      <w:r>
        <w:rPr>
          <w:lang w:val="de-DE"/>
        </w:rPr>
        <w:tab/>
        <w:t>081559927770</w:t>
      </w:r>
    </w:p>
    <w:p w:rsidR="00E242EE" w:rsidRDefault="00E242EE" w:rsidP="00E242EE">
      <w:pPr>
        <w:tabs>
          <w:tab w:val="left" w:pos="3600"/>
          <w:tab w:val="left" w:pos="3780"/>
        </w:tabs>
        <w:ind w:left="360"/>
        <w:jc w:val="both"/>
      </w:pPr>
    </w:p>
    <w:p w:rsidR="00E242EE" w:rsidRPr="00A71A9D" w:rsidRDefault="00E242EE" w:rsidP="00E242EE">
      <w:pPr>
        <w:tabs>
          <w:tab w:val="left" w:pos="3600"/>
          <w:tab w:val="left" w:pos="3780"/>
        </w:tabs>
        <w:ind w:left="360"/>
        <w:jc w:val="both"/>
      </w:pPr>
    </w:p>
    <w:p w:rsidR="00E242EE" w:rsidRDefault="00E242EE" w:rsidP="00E242EE">
      <w:pPr>
        <w:tabs>
          <w:tab w:val="left" w:pos="5040"/>
        </w:tabs>
        <w:jc w:val="both"/>
      </w:pPr>
      <w:r>
        <w:t xml:space="preserve">Menyetujui,                                                </w:t>
      </w:r>
      <w:smartTag w:uri="urn:schemas-microsoft-com:office:smarttags" w:element="place">
        <w:smartTag w:uri="urn:schemas-microsoft-com:office:smarttags" w:element="City">
          <w:r>
            <w:t>Malang</w:t>
          </w:r>
        </w:smartTag>
      </w:smartTag>
      <w:r>
        <w:t>, 22 Maret 2010</w:t>
      </w:r>
    </w:p>
    <w:p w:rsidR="00E242EE" w:rsidRDefault="00E242EE" w:rsidP="00E242EE">
      <w:pPr>
        <w:tabs>
          <w:tab w:val="left" w:pos="360"/>
          <w:tab w:val="left" w:pos="5040"/>
        </w:tabs>
        <w:ind w:left="1440" w:hanging="1440"/>
        <w:jc w:val="both"/>
      </w:pPr>
      <w:r>
        <w:t>Ketua Jurusan</w:t>
      </w:r>
      <w:r>
        <w:tab/>
        <w:t xml:space="preserve">                                           Ketua Pelaksana Kegiatan</w:t>
      </w:r>
    </w:p>
    <w:p w:rsidR="00E242EE" w:rsidRPr="003A65E0" w:rsidRDefault="00E242EE" w:rsidP="00E242EE">
      <w:pPr>
        <w:tabs>
          <w:tab w:val="left" w:pos="360"/>
          <w:tab w:val="left" w:pos="5580"/>
        </w:tabs>
        <w:jc w:val="both"/>
      </w:pPr>
    </w:p>
    <w:p w:rsidR="00E242EE" w:rsidRPr="003A65E0" w:rsidRDefault="00E242EE" w:rsidP="00E242EE">
      <w:pPr>
        <w:tabs>
          <w:tab w:val="left" w:pos="360"/>
          <w:tab w:val="left" w:pos="5580"/>
        </w:tabs>
        <w:jc w:val="both"/>
      </w:pPr>
    </w:p>
    <w:p w:rsidR="00E242EE" w:rsidRDefault="00E242EE" w:rsidP="00E242EE">
      <w:pPr>
        <w:tabs>
          <w:tab w:val="left" w:pos="360"/>
          <w:tab w:val="left" w:pos="5580"/>
        </w:tabs>
        <w:jc w:val="both"/>
      </w:pPr>
    </w:p>
    <w:p w:rsidR="00E242EE" w:rsidRPr="003A65E0" w:rsidRDefault="00E242EE" w:rsidP="00E242EE">
      <w:pPr>
        <w:tabs>
          <w:tab w:val="left" w:pos="360"/>
          <w:tab w:val="left" w:pos="5580"/>
        </w:tabs>
        <w:jc w:val="both"/>
      </w:pPr>
    </w:p>
    <w:p w:rsidR="00E242EE" w:rsidRPr="003A65E0" w:rsidRDefault="00E242EE" w:rsidP="00E242EE">
      <w:pPr>
        <w:tabs>
          <w:tab w:val="left" w:pos="360"/>
          <w:tab w:val="left" w:pos="5580"/>
        </w:tabs>
        <w:jc w:val="both"/>
        <w:rPr>
          <w:b/>
          <w:bCs/>
        </w:rPr>
      </w:pPr>
    </w:p>
    <w:p w:rsidR="00E242EE" w:rsidRPr="003A65E0" w:rsidRDefault="00E242EE" w:rsidP="00E242EE">
      <w:pPr>
        <w:tabs>
          <w:tab w:val="left" w:pos="360"/>
          <w:tab w:val="left" w:pos="5040"/>
        </w:tabs>
        <w:jc w:val="both"/>
      </w:pPr>
      <w:r w:rsidRPr="003A65E0">
        <w:rPr>
          <w:b/>
        </w:rPr>
        <w:t>Drs.H.Maftuchin Romlie, M.Pd</w:t>
      </w:r>
      <w:r>
        <w:t xml:space="preserve">             </w:t>
      </w:r>
      <w:r w:rsidRPr="003A65E0">
        <w:rPr>
          <w:b/>
        </w:rPr>
        <w:t>Nurhayadi</w:t>
      </w:r>
    </w:p>
    <w:p w:rsidR="00E242EE" w:rsidRPr="0006562C" w:rsidRDefault="00E242EE" w:rsidP="00E242EE">
      <w:pPr>
        <w:tabs>
          <w:tab w:val="left" w:pos="360"/>
          <w:tab w:val="left" w:pos="5040"/>
        </w:tabs>
        <w:jc w:val="both"/>
        <w:rPr>
          <w:b/>
          <w:bCs/>
          <w:lang w:val="sv-SE"/>
        </w:rPr>
      </w:pPr>
      <w:r w:rsidRPr="0006562C">
        <w:rPr>
          <w:b/>
          <w:lang w:val="sv-SE"/>
        </w:rPr>
        <w:t>NIP.</w:t>
      </w:r>
      <w:r w:rsidRPr="0006562C">
        <w:rPr>
          <w:lang w:val="sv-SE"/>
        </w:rPr>
        <w:t xml:space="preserve"> </w:t>
      </w:r>
      <w:r>
        <w:rPr>
          <w:b/>
          <w:lang w:val="sv-SE"/>
        </w:rPr>
        <w:t>19591028 198703 1 014</w:t>
      </w:r>
      <w:r w:rsidRPr="0006562C">
        <w:rPr>
          <w:lang w:val="sv-SE"/>
        </w:rPr>
        <w:t xml:space="preserve">       </w:t>
      </w:r>
      <w:r>
        <w:rPr>
          <w:lang w:val="sv-SE"/>
        </w:rPr>
        <w:t xml:space="preserve">            </w:t>
      </w:r>
      <w:r w:rsidRPr="0006562C">
        <w:rPr>
          <w:b/>
          <w:bCs/>
          <w:lang w:val="sv-SE"/>
        </w:rPr>
        <w:t xml:space="preserve">NIM. </w:t>
      </w:r>
      <w:r w:rsidRPr="0006562C">
        <w:rPr>
          <w:b/>
          <w:bCs/>
          <w:color w:val="000000"/>
          <w:lang w:val="sv-SE"/>
        </w:rPr>
        <w:t>209511421928</w:t>
      </w:r>
    </w:p>
    <w:p w:rsidR="00E242EE" w:rsidRPr="0006562C" w:rsidRDefault="00E242EE" w:rsidP="00E242EE">
      <w:pPr>
        <w:tabs>
          <w:tab w:val="left" w:pos="360"/>
          <w:tab w:val="left" w:pos="5040"/>
        </w:tabs>
        <w:jc w:val="both"/>
        <w:rPr>
          <w:lang w:val="sv-SE"/>
        </w:rPr>
      </w:pPr>
    </w:p>
    <w:p w:rsidR="00E242EE" w:rsidRPr="00A71A9D" w:rsidRDefault="00E242EE" w:rsidP="00E242EE">
      <w:pPr>
        <w:tabs>
          <w:tab w:val="left" w:pos="360"/>
          <w:tab w:val="left" w:pos="5040"/>
        </w:tabs>
        <w:jc w:val="both"/>
        <w:rPr>
          <w:lang w:val="sv-SE"/>
        </w:rPr>
      </w:pPr>
      <w:r w:rsidRPr="0006562C">
        <w:rPr>
          <w:lang w:val="sv-SE"/>
        </w:rPr>
        <w:t xml:space="preserve">Pembantu Rektor III                                  </w:t>
      </w:r>
      <w:r w:rsidRPr="00252449">
        <w:rPr>
          <w:lang w:val="sv-SE"/>
        </w:rPr>
        <w:t>Dosen Pendamping</w:t>
      </w:r>
    </w:p>
    <w:p w:rsidR="00E242EE" w:rsidRPr="00A71A9D" w:rsidRDefault="00E242EE" w:rsidP="00E242EE">
      <w:pPr>
        <w:tabs>
          <w:tab w:val="left" w:pos="360"/>
          <w:tab w:val="left" w:pos="5580"/>
        </w:tabs>
        <w:jc w:val="both"/>
        <w:rPr>
          <w:lang w:val="sv-SE"/>
        </w:rPr>
      </w:pPr>
    </w:p>
    <w:p w:rsidR="00E242EE" w:rsidRDefault="00E242EE" w:rsidP="00E242EE">
      <w:pPr>
        <w:tabs>
          <w:tab w:val="left" w:pos="360"/>
          <w:tab w:val="left" w:pos="5580"/>
        </w:tabs>
        <w:jc w:val="both"/>
        <w:rPr>
          <w:lang w:val="sv-SE"/>
        </w:rPr>
      </w:pPr>
    </w:p>
    <w:p w:rsidR="00E242EE" w:rsidRDefault="00E242EE" w:rsidP="00E242EE">
      <w:pPr>
        <w:tabs>
          <w:tab w:val="left" w:pos="360"/>
          <w:tab w:val="left" w:pos="5580"/>
        </w:tabs>
        <w:jc w:val="both"/>
        <w:rPr>
          <w:lang w:val="sv-SE"/>
        </w:rPr>
      </w:pPr>
    </w:p>
    <w:p w:rsidR="00E242EE" w:rsidRPr="00761DBD" w:rsidRDefault="00E242EE" w:rsidP="00E242EE">
      <w:pPr>
        <w:tabs>
          <w:tab w:val="left" w:pos="360"/>
          <w:tab w:val="left" w:pos="5580"/>
        </w:tabs>
        <w:jc w:val="both"/>
        <w:rPr>
          <w:b/>
          <w:lang w:val="sv-SE"/>
        </w:rPr>
      </w:pPr>
    </w:p>
    <w:p w:rsidR="00E242EE" w:rsidRPr="00761DBD" w:rsidRDefault="00E242EE" w:rsidP="00E242EE">
      <w:pPr>
        <w:pStyle w:val="BodyText3"/>
        <w:tabs>
          <w:tab w:val="clear" w:pos="1440"/>
        </w:tabs>
        <w:jc w:val="left"/>
        <w:rPr>
          <w:b/>
          <w:lang w:val="sv-SE"/>
        </w:rPr>
      </w:pPr>
      <w:r w:rsidRPr="00761DBD">
        <w:rPr>
          <w:b/>
          <w:lang w:val="sv-SE"/>
        </w:rPr>
        <w:t>Drs.Kadim Maskur,M.Pd</w:t>
      </w:r>
      <w:r w:rsidRPr="00761DBD">
        <w:rPr>
          <w:rFonts w:ascii="Century Gothic" w:hAnsi="Century Gothic"/>
          <w:b/>
          <w:lang w:val="sv-SE"/>
        </w:rPr>
        <w:t xml:space="preserve">                    </w:t>
      </w:r>
      <w:r w:rsidRPr="00761DBD">
        <w:rPr>
          <w:b/>
          <w:lang w:val="sv-SE"/>
        </w:rPr>
        <w:t xml:space="preserve">Dr. Heny Kusdiyanti, S.Pd, M.M         </w:t>
      </w:r>
    </w:p>
    <w:p w:rsidR="00E242EE" w:rsidRPr="00242F73" w:rsidRDefault="00E242EE" w:rsidP="00E242EE">
      <w:pPr>
        <w:autoSpaceDE w:val="0"/>
        <w:autoSpaceDN w:val="0"/>
        <w:adjustRightInd w:val="0"/>
        <w:spacing w:line="360" w:lineRule="auto"/>
        <w:rPr>
          <w:lang w:val="sv-SE"/>
        </w:rPr>
      </w:pPr>
      <w:r w:rsidRPr="00A71A9D">
        <w:rPr>
          <w:b/>
          <w:lang w:val="sv-SE"/>
        </w:rPr>
        <w:t xml:space="preserve">NIP. </w:t>
      </w:r>
      <w:r>
        <w:rPr>
          <w:b/>
          <w:lang w:val="sv-SE"/>
        </w:rPr>
        <w:t xml:space="preserve">19541216 198102 1 001                   </w:t>
      </w:r>
      <w:r w:rsidRPr="00A71A9D">
        <w:rPr>
          <w:b/>
          <w:lang w:val="sv-SE"/>
        </w:rPr>
        <w:t>NIP</w:t>
      </w:r>
      <w:r w:rsidRPr="00761DBD">
        <w:rPr>
          <w:b/>
          <w:lang w:val="sv-SE"/>
        </w:rPr>
        <w:t xml:space="preserve">. </w:t>
      </w:r>
      <w:r>
        <w:rPr>
          <w:b/>
          <w:lang w:val="sv-SE"/>
        </w:rPr>
        <w:t>19541216 198102 1 001</w:t>
      </w:r>
    </w:p>
    <w:p w:rsidR="00E242EE" w:rsidRPr="00242F73" w:rsidRDefault="00E242EE" w:rsidP="00E242EE">
      <w:pPr>
        <w:autoSpaceDE w:val="0"/>
        <w:autoSpaceDN w:val="0"/>
        <w:adjustRightInd w:val="0"/>
        <w:spacing w:line="360" w:lineRule="auto"/>
        <w:rPr>
          <w:lang w:val="sv-SE"/>
        </w:rPr>
      </w:pPr>
    </w:p>
    <w:p w:rsidR="00E242EE" w:rsidRPr="005876EF" w:rsidRDefault="00E242EE" w:rsidP="00E242EE">
      <w:pPr>
        <w:autoSpaceDE w:val="0"/>
        <w:autoSpaceDN w:val="0"/>
        <w:adjustRightInd w:val="0"/>
        <w:spacing w:line="360" w:lineRule="auto"/>
        <w:rPr>
          <w:lang w:val="sv-SE"/>
        </w:rPr>
      </w:pPr>
    </w:p>
    <w:p w:rsidR="00E242EE" w:rsidRPr="00DD20BF" w:rsidRDefault="00E242EE" w:rsidP="00E242EE">
      <w:pPr>
        <w:pStyle w:val="TOCHeading"/>
        <w:numPr>
          <w:ilvl w:val="0"/>
          <w:numId w:val="0"/>
        </w:numPr>
        <w:rPr>
          <w:szCs w:val="24"/>
          <w:lang w:val="id-ID"/>
        </w:rPr>
      </w:pPr>
      <w:r w:rsidRPr="00DD20BF">
        <w:rPr>
          <w:szCs w:val="24"/>
          <w:lang w:val="id-ID"/>
        </w:rPr>
        <w:lastRenderedPageBreak/>
        <w:t>daftar isi</w:t>
      </w:r>
    </w:p>
    <w:p w:rsidR="00E242EE" w:rsidRPr="00DD20BF" w:rsidRDefault="00E242EE" w:rsidP="00E242EE">
      <w:pPr>
        <w:pStyle w:val="TOC1"/>
        <w:rPr>
          <w:noProof/>
          <w:lang w:val="sv-SE"/>
        </w:rPr>
      </w:pPr>
      <w:hyperlink w:anchor="_Toc230492874" w:history="1">
        <w:r w:rsidRPr="00DD20BF">
          <w:rPr>
            <w:rStyle w:val="Hyperlink"/>
            <w:noProof/>
            <w:lang w:val="id-ID"/>
          </w:rPr>
          <w:t xml:space="preserve">Halaman </w:t>
        </w:r>
        <w:r>
          <w:rPr>
            <w:rStyle w:val="Hyperlink"/>
            <w:noProof/>
            <w:lang w:val="id-ID"/>
          </w:rPr>
          <w:t>Judul</w:t>
        </w:r>
        <w:r w:rsidRPr="00DD20BF">
          <w:rPr>
            <w:rStyle w:val="Hyperlink"/>
            <w:noProof/>
            <w:lang w:val="id-ID"/>
          </w:rPr>
          <w:t xml:space="preserve"> PKM -GT</w:t>
        </w:r>
        <w:r w:rsidRPr="00DD20BF">
          <w:rPr>
            <w:noProof/>
            <w:webHidden/>
            <w:lang w:val="sv-SE"/>
          </w:rPr>
          <w:tab/>
          <w:t>i</w:t>
        </w:r>
      </w:hyperlink>
    </w:p>
    <w:p w:rsidR="00E242EE" w:rsidRPr="005876EF" w:rsidRDefault="00E242EE" w:rsidP="00E242EE">
      <w:pPr>
        <w:pStyle w:val="TOC1"/>
        <w:rPr>
          <w:noProof/>
        </w:rPr>
      </w:pPr>
      <w:r w:rsidRPr="005876EF">
        <w:fldChar w:fldCharType="begin"/>
      </w:r>
      <w:r w:rsidRPr="005876EF">
        <w:instrText xml:space="preserve"> TOC \o "1-3" \h \z \u </w:instrText>
      </w:r>
      <w:r w:rsidRPr="005876EF">
        <w:fldChar w:fldCharType="separate"/>
      </w:r>
      <w:hyperlink w:anchor="_Toc230492874" w:history="1">
        <w:r>
          <w:rPr>
            <w:rStyle w:val="Hyperlink"/>
            <w:noProof/>
            <w:lang w:val="id-ID"/>
          </w:rPr>
          <w:t>Halaman Pengesahan Usul PKM -GT</w:t>
        </w:r>
        <w:r w:rsidRPr="005876EF">
          <w:rPr>
            <w:noProof/>
            <w:webHidden/>
          </w:rPr>
          <w:tab/>
        </w:r>
        <w:r>
          <w:rPr>
            <w:noProof/>
            <w:webHidden/>
          </w:rPr>
          <w:t>ii</w:t>
        </w:r>
      </w:hyperlink>
    </w:p>
    <w:p w:rsidR="00E242EE" w:rsidRDefault="00E242EE" w:rsidP="00E242EE">
      <w:pPr>
        <w:pStyle w:val="TOC1"/>
      </w:pPr>
      <w:hyperlink w:anchor="_Toc230492875" w:history="1">
        <w:r w:rsidRPr="005876EF">
          <w:rPr>
            <w:rStyle w:val="Hyperlink"/>
            <w:noProof/>
            <w:lang w:val="id-ID"/>
          </w:rPr>
          <w:t>Daftar Isi</w:t>
        </w:r>
        <w:r w:rsidRPr="005876EF">
          <w:rPr>
            <w:noProof/>
            <w:webHidden/>
          </w:rPr>
          <w:tab/>
        </w:r>
        <w:r>
          <w:rPr>
            <w:noProof/>
            <w:webHidden/>
          </w:rPr>
          <w:t>iii</w:t>
        </w:r>
      </w:hyperlink>
    </w:p>
    <w:p w:rsidR="00E242EE" w:rsidRPr="00343062" w:rsidRDefault="00E242EE" w:rsidP="00E242EE">
      <w:pPr>
        <w:pStyle w:val="TOC1"/>
        <w:rPr>
          <w:noProof/>
        </w:rPr>
      </w:pPr>
      <w:hyperlink w:anchor="_Toc230492875" w:history="1">
        <w:r>
          <w:rPr>
            <w:rStyle w:val="Hyperlink"/>
            <w:noProof/>
            <w:lang w:val="id-ID"/>
          </w:rPr>
          <w:t>Daftar Tabel</w:t>
        </w:r>
        <w:r w:rsidRPr="005876EF">
          <w:rPr>
            <w:noProof/>
            <w:webHidden/>
          </w:rPr>
          <w:tab/>
        </w:r>
        <w:r>
          <w:rPr>
            <w:noProof/>
            <w:webHidden/>
          </w:rPr>
          <w:t>iv</w:t>
        </w:r>
      </w:hyperlink>
    </w:p>
    <w:p w:rsidR="00E242EE" w:rsidRDefault="00E242EE" w:rsidP="00E242EE">
      <w:pPr>
        <w:pStyle w:val="TOC1"/>
        <w:rPr>
          <w:noProof/>
          <w:webHidden/>
        </w:rPr>
      </w:pPr>
      <w:hyperlink w:anchor="_Toc230492876" w:history="1">
        <w:r w:rsidRPr="005876EF">
          <w:rPr>
            <w:rStyle w:val="Hyperlink"/>
            <w:noProof/>
            <w:lang w:val="id-ID"/>
          </w:rPr>
          <w:t>Kata Pengantar</w:t>
        </w:r>
        <w:r w:rsidRPr="005876EF">
          <w:rPr>
            <w:noProof/>
            <w:webHidden/>
          </w:rPr>
          <w:tab/>
        </w:r>
      </w:hyperlink>
      <w:r>
        <w:t>v</w:t>
      </w:r>
    </w:p>
    <w:p w:rsidR="00E242EE" w:rsidRPr="00015998" w:rsidRDefault="00E242EE" w:rsidP="00E242EE">
      <w:pPr>
        <w:pStyle w:val="TOC1"/>
        <w:rPr>
          <w:noProof/>
        </w:rPr>
      </w:pPr>
      <w:hyperlink w:anchor="_Toc230492877" w:history="1">
        <w:r>
          <w:rPr>
            <w:rStyle w:val="Hyperlink"/>
            <w:noProof/>
            <w:lang w:val="id-ID"/>
          </w:rPr>
          <w:t>Ringkasan</w:t>
        </w:r>
        <w:r w:rsidRPr="005876EF">
          <w:rPr>
            <w:noProof/>
            <w:webHidden/>
          </w:rPr>
          <w:tab/>
        </w:r>
        <w:r>
          <w:rPr>
            <w:noProof/>
            <w:webHidden/>
          </w:rPr>
          <w:t>v</w:t>
        </w:r>
      </w:hyperlink>
      <w:r>
        <w:t>i</w:t>
      </w:r>
    </w:p>
    <w:p w:rsidR="00E242EE" w:rsidRPr="005876EF" w:rsidRDefault="00E242EE" w:rsidP="00E242EE">
      <w:pPr>
        <w:pStyle w:val="TOC1"/>
        <w:rPr>
          <w:noProof/>
        </w:rPr>
      </w:pPr>
      <w:hyperlink w:anchor="_Toc230492877" w:history="1">
        <w:r w:rsidRPr="005876EF">
          <w:rPr>
            <w:rStyle w:val="Hyperlink"/>
            <w:noProof/>
            <w:lang w:val="id-ID"/>
          </w:rPr>
          <w:t>Pendahuluan</w:t>
        </w:r>
        <w:r w:rsidRPr="005876EF">
          <w:rPr>
            <w:noProof/>
            <w:webHidden/>
          </w:rPr>
          <w:tab/>
        </w:r>
        <w:r>
          <w:rPr>
            <w:noProof/>
            <w:webHidden/>
          </w:rPr>
          <w:t>1</w:t>
        </w:r>
      </w:hyperlink>
    </w:p>
    <w:p w:rsidR="00E242EE" w:rsidRPr="005876EF" w:rsidRDefault="00E242EE" w:rsidP="00E242EE">
      <w:pPr>
        <w:pStyle w:val="TOC2"/>
        <w:rPr>
          <w:noProof/>
        </w:rPr>
      </w:pPr>
      <w:hyperlink w:anchor="_Toc230492878" w:history="1">
        <w:r w:rsidRPr="005876EF">
          <w:rPr>
            <w:rStyle w:val="Hyperlink"/>
            <w:noProof/>
          </w:rPr>
          <w:t>Latar Belakang</w:t>
        </w:r>
        <w:r>
          <w:rPr>
            <w:rStyle w:val="Hyperlink"/>
            <w:noProof/>
          </w:rPr>
          <w:t xml:space="preserve"> Masalah</w:t>
        </w:r>
        <w:r w:rsidRPr="005876EF">
          <w:rPr>
            <w:noProof/>
            <w:webHidden/>
          </w:rPr>
          <w:tab/>
        </w:r>
        <w:r>
          <w:rPr>
            <w:noProof/>
            <w:webHidden/>
          </w:rPr>
          <w:t>1</w:t>
        </w:r>
      </w:hyperlink>
    </w:p>
    <w:p w:rsidR="00E242EE" w:rsidRPr="005876EF" w:rsidRDefault="00E242EE" w:rsidP="00E242EE">
      <w:pPr>
        <w:pStyle w:val="TOC2"/>
        <w:rPr>
          <w:noProof/>
        </w:rPr>
      </w:pPr>
      <w:hyperlink w:anchor="_Toc230492880" w:history="1">
        <w:r w:rsidRPr="005876EF">
          <w:rPr>
            <w:rStyle w:val="Hyperlink"/>
            <w:noProof/>
            <w:lang w:val="id-ID"/>
          </w:rPr>
          <w:t>Tujuan</w:t>
        </w:r>
        <w:r>
          <w:rPr>
            <w:rStyle w:val="Hyperlink"/>
            <w:noProof/>
            <w:lang w:val="id-ID"/>
          </w:rPr>
          <w:t xml:space="preserve"> dan Manfaat yang I</w:t>
        </w:r>
        <w:r w:rsidRPr="0094611C">
          <w:rPr>
            <w:rStyle w:val="Hyperlink"/>
            <w:noProof/>
            <w:lang w:val="id-ID"/>
          </w:rPr>
          <w:t>ngin dicapai</w:t>
        </w:r>
        <w:r w:rsidRPr="005876EF">
          <w:rPr>
            <w:noProof/>
            <w:webHidden/>
          </w:rPr>
          <w:tab/>
        </w:r>
        <w:r>
          <w:rPr>
            <w:noProof/>
            <w:webHidden/>
          </w:rPr>
          <w:t>2</w:t>
        </w:r>
      </w:hyperlink>
    </w:p>
    <w:p w:rsidR="00E242EE" w:rsidRPr="005876EF" w:rsidRDefault="00E242EE" w:rsidP="00E242EE">
      <w:pPr>
        <w:pStyle w:val="TOC2"/>
        <w:rPr>
          <w:noProof/>
        </w:rPr>
      </w:pPr>
      <w:hyperlink w:anchor="_Toc230492882" w:history="1">
        <w:r>
          <w:rPr>
            <w:rStyle w:val="Hyperlink"/>
            <w:noProof/>
            <w:lang w:val="id-ID"/>
          </w:rPr>
          <w:t>Gagasan</w:t>
        </w:r>
        <w:r w:rsidRPr="005876EF">
          <w:rPr>
            <w:noProof/>
            <w:webHidden/>
          </w:rPr>
          <w:tab/>
        </w:r>
        <w:r>
          <w:rPr>
            <w:noProof/>
            <w:webHidden/>
          </w:rPr>
          <w:t>3</w:t>
        </w:r>
      </w:hyperlink>
    </w:p>
    <w:p w:rsidR="00E242EE" w:rsidRPr="005876EF" w:rsidRDefault="00E242EE" w:rsidP="00E242EE">
      <w:pPr>
        <w:pStyle w:val="TOC2"/>
        <w:rPr>
          <w:noProof/>
        </w:rPr>
      </w:pPr>
      <w:hyperlink w:anchor="_Toc230492883" w:history="1">
        <w:r w:rsidRPr="005876EF">
          <w:rPr>
            <w:rStyle w:val="Hyperlink"/>
            <w:noProof/>
          </w:rPr>
          <w:t>K</w:t>
        </w:r>
        <w:r>
          <w:rPr>
            <w:rStyle w:val="Hyperlink"/>
            <w:noProof/>
          </w:rPr>
          <w:t>ondisi Kekinian Pencetus Gagasan</w:t>
        </w:r>
        <w:r w:rsidRPr="005876EF">
          <w:rPr>
            <w:noProof/>
            <w:webHidden/>
          </w:rPr>
          <w:tab/>
        </w:r>
        <w:r>
          <w:rPr>
            <w:noProof/>
            <w:webHidden/>
          </w:rPr>
          <w:t>3</w:t>
        </w:r>
      </w:hyperlink>
    </w:p>
    <w:p w:rsidR="00E242EE" w:rsidRPr="0094611C" w:rsidRDefault="00E242EE" w:rsidP="00E242EE">
      <w:pPr>
        <w:pStyle w:val="TOC2"/>
        <w:rPr>
          <w:noProof/>
          <w:lang w:val="id-ID"/>
        </w:rPr>
      </w:pPr>
      <w:hyperlink w:anchor="_Toc230492884" w:history="1">
        <w:r>
          <w:rPr>
            <w:rStyle w:val="Hyperlink"/>
            <w:noProof/>
            <w:lang w:val="id-ID"/>
          </w:rPr>
          <w:t>Solusi yang P</w:t>
        </w:r>
        <w:r w:rsidRPr="0094611C">
          <w:rPr>
            <w:rStyle w:val="Hyperlink"/>
            <w:noProof/>
            <w:lang w:val="id-ID"/>
          </w:rPr>
          <w:t>er</w:t>
        </w:r>
        <w:r>
          <w:rPr>
            <w:rStyle w:val="Hyperlink"/>
            <w:noProof/>
            <w:lang w:val="id-ID"/>
          </w:rPr>
          <w:t>nah ditawarkan atau diterapkan S</w:t>
        </w:r>
        <w:r w:rsidRPr="0094611C">
          <w:rPr>
            <w:rStyle w:val="Hyperlink"/>
            <w:noProof/>
            <w:lang w:val="id-ID"/>
          </w:rPr>
          <w:t>ebelumnya untuk</w:t>
        </w:r>
        <w:r>
          <w:rPr>
            <w:rStyle w:val="Hyperlink"/>
            <w:noProof/>
            <w:lang w:val="id-ID"/>
          </w:rPr>
          <w:t xml:space="preserve">                                Mem</w:t>
        </w:r>
        <w:r w:rsidRPr="0094611C">
          <w:rPr>
            <w:rStyle w:val="Hyperlink"/>
            <w:noProof/>
            <w:lang w:val="id-ID"/>
          </w:rPr>
          <w:t xml:space="preserve">perbaiki </w:t>
        </w:r>
        <w:r>
          <w:rPr>
            <w:rStyle w:val="Hyperlink"/>
            <w:noProof/>
            <w:lang w:val="id-ID"/>
          </w:rPr>
          <w:t xml:space="preserve"> Keadaan Pencetus G</w:t>
        </w:r>
        <w:r w:rsidRPr="0094611C">
          <w:rPr>
            <w:rStyle w:val="Hyperlink"/>
            <w:noProof/>
            <w:lang w:val="id-ID"/>
          </w:rPr>
          <w:t>agasan</w:t>
        </w:r>
        <w:r w:rsidRPr="005876EF">
          <w:rPr>
            <w:noProof/>
            <w:webHidden/>
          </w:rPr>
          <w:tab/>
        </w:r>
        <w:r>
          <w:rPr>
            <w:noProof/>
            <w:webHidden/>
          </w:rPr>
          <w:t>4</w:t>
        </w:r>
      </w:hyperlink>
    </w:p>
    <w:p w:rsidR="00E242EE" w:rsidRPr="00DD20BF" w:rsidRDefault="00E242EE" w:rsidP="00E242EE">
      <w:pPr>
        <w:pStyle w:val="TOC2"/>
        <w:rPr>
          <w:lang w:val="id-ID"/>
        </w:rPr>
      </w:pPr>
      <w:r>
        <w:rPr>
          <w:lang w:val="id-ID"/>
        </w:rPr>
        <w:t>Seberapa  Jauh  Kondisi  Kekinian  Pencetus  Gagasan  D</w:t>
      </w:r>
      <w:r w:rsidRPr="00DD20BF">
        <w:rPr>
          <w:lang w:val="id-ID"/>
        </w:rPr>
        <w:t xml:space="preserve">apat  diperbaiki </w:t>
      </w:r>
      <w:r>
        <w:rPr>
          <w:lang w:val="id-ID"/>
        </w:rPr>
        <w:t xml:space="preserve">               M</w:t>
      </w:r>
      <w:r w:rsidRPr="00DD20BF">
        <w:rPr>
          <w:lang w:val="id-ID"/>
        </w:rPr>
        <w:t xml:space="preserve">elalui </w:t>
      </w:r>
      <w:r>
        <w:rPr>
          <w:lang w:val="id-ID"/>
        </w:rPr>
        <w:t>G</w:t>
      </w:r>
      <w:r w:rsidRPr="00DD20BF">
        <w:rPr>
          <w:lang w:val="id-ID"/>
        </w:rPr>
        <w:t>agasan yang diajukan</w:t>
      </w:r>
      <w:r w:rsidRPr="00DD20BF">
        <w:rPr>
          <w:webHidden/>
          <w:lang w:val="id-ID"/>
        </w:rPr>
        <w:tab/>
        <w:t>4</w:t>
      </w:r>
    </w:p>
    <w:p w:rsidR="00E242EE" w:rsidRPr="00DD20BF" w:rsidRDefault="00E242EE" w:rsidP="00E242EE">
      <w:pPr>
        <w:pStyle w:val="TOC2"/>
        <w:rPr>
          <w:rStyle w:val="Hyperlink"/>
          <w:noProof/>
          <w:lang w:val="id-ID"/>
        </w:rPr>
      </w:pPr>
      <w:r w:rsidRPr="005876EF">
        <w:fldChar w:fldCharType="begin"/>
      </w:r>
      <w:r w:rsidRPr="00DD20BF">
        <w:rPr>
          <w:lang w:val="id-ID"/>
        </w:rPr>
        <w:instrText>HYPERLINK \l "_Toc230492886"</w:instrText>
      </w:r>
      <w:r w:rsidRPr="005876EF">
        <w:fldChar w:fldCharType="separate"/>
      </w:r>
      <w:r>
        <w:rPr>
          <w:rStyle w:val="Hyperlink"/>
          <w:noProof/>
          <w:lang w:val="id-ID"/>
        </w:rPr>
        <w:t xml:space="preserve"> </w:t>
      </w:r>
      <w:r w:rsidRPr="00DD20BF">
        <w:rPr>
          <w:rStyle w:val="Hyperlink"/>
          <w:noProof/>
          <w:lang w:val="id-ID"/>
        </w:rPr>
        <w:t>Pihak-pihak  yang  diperti</w:t>
      </w:r>
      <w:r>
        <w:rPr>
          <w:rStyle w:val="Hyperlink"/>
          <w:noProof/>
          <w:lang w:val="id-ID"/>
        </w:rPr>
        <w:t>mbangkan  Dapat  Membantu  Mengimpmetasi</w:t>
      </w:r>
      <w:r w:rsidRPr="00DD20BF">
        <w:rPr>
          <w:rStyle w:val="Hyperlink"/>
          <w:noProof/>
          <w:lang w:val="id-ID"/>
        </w:rPr>
        <w:t xml:space="preserve">kan </w:t>
      </w:r>
    </w:p>
    <w:p w:rsidR="00E242EE" w:rsidRDefault="00E242EE" w:rsidP="00E242EE">
      <w:pPr>
        <w:pStyle w:val="TOC2"/>
      </w:pPr>
      <w:r>
        <w:rPr>
          <w:rStyle w:val="Hyperlink"/>
          <w:noProof/>
          <w:lang w:val="id-ID"/>
        </w:rPr>
        <w:tab/>
        <w:t>Gagasan dan Uraian Peran atau Kontribusi M</w:t>
      </w:r>
      <w:r w:rsidRPr="00DD20BF">
        <w:rPr>
          <w:rStyle w:val="Hyperlink"/>
          <w:noProof/>
          <w:lang w:val="id-ID"/>
        </w:rPr>
        <w:t>asing-masingnya</w:t>
      </w:r>
      <w:r w:rsidRPr="005876EF">
        <w:rPr>
          <w:noProof/>
          <w:webHidden/>
        </w:rPr>
        <w:tab/>
      </w:r>
      <w:r>
        <w:rPr>
          <w:noProof/>
          <w:webHidden/>
        </w:rPr>
        <w:t>5</w:t>
      </w:r>
      <w:r w:rsidRPr="005876EF">
        <w:fldChar w:fldCharType="end"/>
      </w:r>
    </w:p>
    <w:p w:rsidR="00E242EE" w:rsidRPr="00DD20BF" w:rsidRDefault="00E242EE" w:rsidP="00E242EE">
      <w:pPr>
        <w:pStyle w:val="TOC2"/>
        <w:rPr>
          <w:noProof/>
          <w:color w:val="0000FF"/>
          <w:u w:val="single"/>
          <w:lang w:val="id-ID"/>
        </w:rPr>
      </w:pPr>
      <w:hyperlink w:anchor="_Toc230492886" w:history="1">
        <w:r w:rsidRPr="00DD20BF">
          <w:rPr>
            <w:rStyle w:val="Hyperlink"/>
            <w:noProof/>
            <w:lang w:val="id-ID"/>
          </w:rPr>
          <w:t>Langkah-langkah strat</w:t>
        </w:r>
        <w:r>
          <w:rPr>
            <w:rStyle w:val="Hyperlink"/>
            <w:noProof/>
            <w:lang w:val="id-ID"/>
          </w:rPr>
          <w:t>egis dilakukan untuk mengimplementasi</w:t>
        </w:r>
        <w:r w:rsidRPr="00DD20BF">
          <w:rPr>
            <w:rStyle w:val="Hyperlink"/>
            <w:noProof/>
            <w:lang w:val="id-ID"/>
          </w:rPr>
          <w:t xml:space="preserve">kan gagasan </w:t>
        </w:r>
        <w:r>
          <w:rPr>
            <w:rStyle w:val="Hyperlink"/>
            <w:noProof/>
            <w:lang w:val="id-ID"/>
          </w:rPr>
          <w:t xml:space="preserve">      </w:t>
        </w:r>
        <w:r w:rsidRPr="00DD20BF">
          <w:rPr>
            <w:rStyle w:val="Hyperlink"/>
            <w:noProof/>
            <w:lang w:val="id-ID"/>
          </w:rPr>
          <w:t>sehingga tujuan atau perbaikan</w:t>
        </w:r>
        <w:r>
          <w:rPr>
            <w:rStyle w:val="Hyperlink"/>
            <w:noProof/>
            <w:lang w:val="id-ID"/>
          </w:rPr>
          <w:t xml:space="preserve">  yang diharapkan dapat ter</w:t>
        </w:r>
        <w:r w:rsidRPr="00DD20BF">
          <w:rPr>
            <w:rStyle w:val="Hyperlink"/>
            <w:noProof/>
            <w:lang w:val="id-ID"/>
          </w:rPr>
          <w:t>capa</w:t>
        </w:r>
        <w:r>
          <w:rPr>
            <w:rStyle w:val="Hyperlink"/>
            <w:noProof/>
            <w:lang w:val="id-ID"/>
          </w:rPr>
          <w:t xml:space="preserve">i </w:t>
        </w:r>
        <w:r w:rsidRPr="005876EF">
          <w:rPr>
            <w:noProof/>
            <w:webHidden/>
          </w:rPr>
          <w:tab/>
        </w:r>
        <w:r>
          <w:rPr>
            <w:noProof/>
            <w:webHidden/>
          </w:rPr>
          <w:t>5</w:t>
        </w:r>
      </w:hyperlink>
    </w:p>
    <w:p w:rsidR="00E242EE" w:rsidRPr="005876EF" w:rsidRDefault="00E242EE" w:rsidP="00E242EE">
      <w:pPr>
        <w:pStyle w:val="TOC1"/>
        <w:rPr>
          <w:noProof/>
        </w:rPr>
      </w:pPr>
      <w:hyperlink w:anchor="_Toc230492891" w:history="1">
        <w:r>
          <w:rPr>
            <w:rStyle w:val="Hyperlink"/>
            <w:noProof/>
            <w:lang w:val="id-ID"/>
          </w:rPr>
          <w:t>Kesimpulan</w:t>
        </w:r>
        <w:r w:rsidRPr="005876EF">
          <w:rPr>
            <w:noProof/>
            <w:webHidden/>
          </w:rPr>
          <w:tab/>
        </w:r>
        <w:r>
          <w:rPr>
            <w:noProof/>
            <w:webHidden/>
          </w:rPr>
          <w:t>6</w:t>
        </w:r>
      </w:hyperlink>
    </w:p>
    <w:p w:rsidR="00E242EE" w:rsidRPr="005876EF" w:rsidRDefault="00E242EE" w:rsidP="00E242EE">
      <w:pPr>
        <w:pStyle w:val="TOC2"/>
        <w:rPr>
          <w:noProof/>
        </w:rPr>
      </w:pPr>
      <w:hyperlink w:anchor="_Toc230492895" w:history="1">
        <w:r>
          <w:rPr>
            <w:rStyle w:val="Hyperlink"/>
            <w:noProof/>
            <w:lang w:val="id-ID"/>
          </w:rPr>
          <w:t>Gagasan yang diajukan</w:t>
        </w:r>
        <w:r w:rsidRPr="005876EF">
          <w:rPr>
            <w:noProof/>
            <w:webHidden/>
          </w:rPr>
          <w:tab/>
        </w:r>
        <w:r>
          <w:rPr>
            <w:noProof/>
            <w:webHidden/>
          </w:rPr>
          <w:t>6</w:t>
        </w:r>
      </w:hyperlink>
    </w:p>
    <w:p w:rsidR="00E242EE" w:rsidRDefault="00E242EE" w:rsidP="00E242EE">
      <w:pPr>
        <w:pStyle w:val="TOC2"/>
      </w:pPr>
      <w:hyperlink w:anchor="_Toc230492896" w:history="1">
        <w:r>
          <w:rPr>
            <w:rStyle w:val="Hyperlink"/>
            <w:noProof/>
            <w:lang w:val="id-ID"/>
          </w:rPr>
          <w:t>Teknik Implementasi yang akan dilakukan</w:t>
        </w:r>
        <w:r w:rsidRPr="005876EF">
          <w:rPr>
            <w:noProof/>
            <w:webHidden/>
          </w:rPr>
          <w:tab/>
        </w:r>
        <w:r>
          <w:rPr>
            <w:noProof/>
            <w:webHidden/>
          </w:rPr>
          <w:t>7</w:t>
        </w:r>
      </w:hyperlink>
    </w:p>
    <w:p w:rsidR="00E242EE" w:rsidRPr="00457C45" w:rsidRDefault="00E242EE" w:rsidP="00E242EE">
      <w:pPr>
        <w:pStyle w:val="TOC2"/>
        <w:rPr>
          <w:noProof/>
        </w:rPr>
      </w:pPr>
      <w:hyperlink w:anchor="_Toc230492896" w:history="1">
        <w:r>
          <w:rPr>
            <w:rStyle w:val="Hyperlink"/>
            <w:noProof/>
            <w:lang w:val="id-ID"/>
          </w:rPr>
          <w:t>Prediksi Hasil yang diperoleh</w:t>
        </w:r>
        <w:r w:rsidRPr="005876EF">
          <w:rPr>
            <w:noProof/>
            <w:webHidden/>
          </w:rPr>
          <w:tab/>
        </w:r>
        <w:r>
          <w:rPr>
            <w:noProof/>
            <w:webHidden/>
          </w:rPr>
          <w:t>7</w:t>
        </w:r>
      </w:hyperlink>
    </w:p>
    <w:p w:rsidR="00E242EE" w:rsidRPr="005876EF" w:rsidRDefault="00E242EE" w:rsidP="00E242EE">
      <w:pPr>
        <w:pStyle w:val="TOC1"/>
        <w:rPr>
          <w:noProof/>
        </w:rPr>
      </w:pPr>
      <w:hyperlink w:anchor="_Toc230492897" w:history="1">
        <w:r w:rsidRPr="005876EF">
          <w:rPr>
            <w:rStyle w:val="Hyperlink"/>
            <w:noProof/>
            <w:lang w:val="id-ID"/>
          </w:rPr>
          <w:t>Daftar Pustaka</w:t>
        </w:r>
        <w:r w:rsidRPr="005876EF">
          <w:rPr>
            <w:noProof/>
            <w:webHidden/>
          </w:rPr>
          <w:tab/>
        </w:r>
        <w:r>
          <w:rPr>
            <w:noProof/>
            <w:webHidden/>
          </w:rPr>
          <w:t>8</w:t>
        </w:r>
      </w:hyperlink>
    </w:p>
    <w:p w:rsidR="00E242EE" w:rsidRPr="0094611C" w:rsidRDefault="00E242EE" w:rsidP="00E242EE">
      <w:r w:rsidRPr="005876EF">
        <w:fldChar w:fldCharType="end"/>
      </w:r>
    </w:p>
    <w:p w:rsidR="00E242EE" w:rsidRPr="00D9768B" w:rsidRDefault="00E242EE" w:rsidP="00E242EE">
      <w:pPr>
        <w:pStyle w:val="TOC1"/>
        <w:rPr>
          <w:noProof/>
        </w:rPr>
      </w:pPr>
      <w:hyperlink w:anchor="_Toc230492897" w:history="1">
        <w:r w:rsidRPr="0094611C">
          <w:rPr>
            <w:rStyle w:val="Hyperlink"/>
            <w:noProof/>
            <w:lang w:val="id-ID"/>
          </w:rPr>
          <w:t>Daftar Riwayat hidup</w:t>
        </w:r>
        <w:r w:rsidRPr="0094611C">
          <w:rPr>
            <w:noProof/>
            <w:webHidden/>
          </w:rPr>
          <w:tab/>
          <w:t>9</w:t>
        </w:r>
      </w:hyperlink>
    </w:p>
    <w:p w:rsidR="00E242EE" w:rsidRDefault="00E242EE" w:rsidP="00E242EE">
      <w:pPr>
        <w:jc w:val="center"/>
        <w:rPr>
          <w:b/>
          <w:lang w:val="id-ID"/>
        </w:rPr>
      </w:pPr>
    </w:p>
    <w:p w:rsidR="00E242EE" w:rsidRDefault="00E242EE" w:rsidP="00E242EE">
      <w:pPr>
        <w:jc w:val="center"/>
        <w:rPr>
          <w:b/>
          <w:lang w:val="id-ID"/>
        </w:rPr>
      </w:pPr>
    </w:p>
    <w:p w:rsidR="00E242EE" w:rsidRDefault="00E242EE" w:rsidP="00E242EE">
      <w:pPr>
        <w:rPr>
          <w:b/>
          <w:lang w:val="id-ID"/>
        </w:rPr>
      </w:pPr>
    </w:p>
    <w:p w:rsidR="00E242EE" w:rsidRDefault="00E242EE" w:rsidP="00E242EE">
      <w:pPr>
        <w:jc w:val="center"/>
        <w:rPr>
          <w:b/>
          <w:lang w:val="id-ID"/>
        </w:rPr>
      </w:pPr>
    </w:p>
    <w:p w:rsidR="00E242EE" w:rsidRPr="00713AC7" w:rsidRDefault="00E242EE" w:rsidP="00E242EE">
      <w:pPr>
        <w:jc w:val="center"/>
        <w:rPr>
          <w:lang w:val="id-ID"/>
        </w:rPr>
      </w:pPr>
      <w:r w:rsidRPr="005876EF">
        <w:rPr>
          <w:b/>
          <w:lang w:val="id-ID"/>
        </w:rPr>
        <w:t>KATA PENGANTAR</w:t>
      </w:r>
    </w:p>
    <w:p w:rsidR="00E242EE" w:rsidRPr="005876EF" w:rsidRDefault="00E242EE" w:rsidP="00E242EE">
      <w:pPr>
        <w:spacing w:line="360" w:lineRule="auto"/>
        <w:jc w:val="center"/>
        <w:rPr>
          <w:b/>
          <w:bCs/>
          <w:lang w:val="id-ID"/>
        </w:rPr>
      </w:pPr>
    </w:p>
    <w:p w:rsidR="00E242EE" w:rsidRPr="00713AC7" w:rsidRDefault="00E242EE" w:rsidP="00E242EE">
      <w:pPr>
        <w:spacing w:line="360" w:lineRule="auto"/>
        <w:rPr>
          <w:b/>
          <w:lang w:val="id-ID"/>
        </w:rPr>
      </w:pPr>
      <w:r>
        <w:rPr>
          <w:lang w:val="id-ID"/>
        </w:rPr>
        <w:t xml:space="preserve">           </w:t>
      </w:r>
      <w:r w:rsidRPr="005876EF">
        <w:rPr>
          <w:lang w:val="id-ID"/>
        </w:rPr>
        <w:t>Puji syukur Penulis panjatkan kehadirat Allah SWT karena atas rahmat dan hidayah-Nya, sehingga Penulis dapat menyelesaikan karya tulis yang berjudu</w:t>
      </w:r>
      <w:r w:rsidRPr="00E65354">
        <w:rPr>
          <w:lang w:val="id-ID"/>
        </w:rPr>
        <w:t xml:space="preserve">l </w:t>
      </w:r>
      <w:r w:rsidRPr="00E65354">
        <w:rPr>
          <w:b/>
          <w:lang w:val="id-ID"/>
        </w:rPr>
        <w:t xml:space="preserve"> </w:t>
      </w:r>
      <w:r w:rsidRPr="00713AC7">
        <w:rPr>
          <w:b/>
          <w:lang w:val="id-ID"/>
        </w:rPr>
        <w:t xml:space="preserve">” Memaksimalkan Peran  </w:t>
      </w:r>
      <w:r w:rsidRPr="00713AC7">
        <w:rPr>
          <w:b/>
          <w:i/>
          <w:lang w:val="id-ID"/>
        </w:rPr>
        <w:t>Human Capital</w:t>
      </w:r>
      <w:r w:rsidRPr="00713AC7">
        <w:rPr>
          <w:b/>
          <w:lang w:val="id-ID"/>
        </w:rPr>
        <w:t xml:space="preserve"> Dalam Pelaksanaan ACFTA 2010 Untuk Meningkatkan Peringkat HDI (</w:t>
      </w:r>
      <w:r w:rsidRPr="00713AC7">
        <w:rPr>
          <w:b/>
          <w:i/>
          <w:lang w:val="id-ID"/>
        </w:rPr>
        <w:t xml:space="preserve">Human Development Index) </w:t>
      </w:r>
      <w:r w:rsidRPr="00713AC7">
        <w:rPr>
          <w:b/>
          <w:lang w:val="id-ID"/>
        </w:rPr>
        <w:t>2010 “.</w:t>
      </w:r>
    </w:p>
    <w:p w:rsidR="00E242EE" w:rsidRPr="00E65354" w:rsidRDefault="00E242EE" w:rsidP="00E242EE">
      <w:pPr>
        <w:tabs>
          <w:tab w:val="left" w:pos="720"/>
        </w:tabs>
        <w:spacing w:line="360" w:lineRule="auto"/>
        <w:rPr>
          <w:b/>
          <w:bCs/>
          <w:lang w:val="id-ID"/>
        </w:rPr>
      </w:pPr>
      <w:r>
        <w:rPr>
          <w:b/>
          <w:bCs/>
          <w:lang w:val="id-ID"/>
        </w:rPr>
        <w:t xml:space="preserve">. </w:t>
      </w:r>
      <w:r w:rsidRPr="005876EF">
        <w:rPr>
          <w:lang w:val="id-ID"/>
        </w:rPr>
        <w:t xml:space="preserve">Pada akhirnya, dalam menyelesaikan karya tulis ini, Penulis telah banyak menerima bantuan dari berbagai pihak sehingga dalam waktu yang relatif singkat karya tulis yang sederhana ini dapat terwujud. Oleh karena itu, </w:t>
      </w:r>
      <w:r>
        <w:rPr>
          <w:lang w:val="id-ID"/>
        </w:rPr>
        <w:t>p</w:t>
      </w:r>
      <w:r w:rsidRPr="005876EF">
        <w:rPr>
          <w:lang w:val="id-ID"/>
        </w:rPr>
        <w:t>enulis berkenan un</w:t>
      </w:r>
      <w:r>
        <w:rPr>
          <w:lang w:val="id-ID"/>
        </w:rPr>
        <w:t>tuk menyampaikan</w:t>
      </w:r>
      <w:r w:rsidRPr="005876EF">
        <w:rPr>
          <w:lang w:val="id-ID"/>
        </w:rPr>
        <w:t xml:space="preserve"> ucapan terima kasih kepada:</w:t>
      </w:r>
    </w:p>
    <w:p w:rsidR="00E242EE" w:rsidRPr="005876EF" w:rsidRDefault="00E242EE" w:rsidP="00E242EE">
      <w:pPr>
        <w:numPr>
          <w:ilvl w:val="0"/>
          <w:numId w:val="2"/>
        </w:numPr>
        <w:tabs>
          <w:tab w:val="left" w:pos="0"/>
        </w:tabs>
        <w:autoSpaceDE w:val="0"/>
        <w:autoSpaceDN w:val="0"/>
        <w:adjustRightInd w:val="0"/>
        <w:spacing w:line="360" w:lineRule="auto"/>
        <w:rPr>
          <w:lang w:val="id-ID"/>
        </w:rPr>
      </w:pPr>
      <w:r w:rsidRPr="005876EF">
        <w:rPr>
          <w:lang w:val="id-ID"/>
        </w:rPr>
        <w:t>Kedua orangtua tercinta dan segenap keluarga yang telah banyak memberi dorongan baik moril maupun materiil.</w:t>
      </w:r>
    </w:p>
    <w:p w:rsidR="00E242EE" w:rsidRPr="005876EF" w:rsidRDefault="00E242EE" w:rsidP="00E242EE">
      <w:pPr>
        <w:numPr>
          <w:ilvl w:val="0"/>
          <w:numId w:val="2"/>
        </w:numPr>
        <w:tabs>
          <w:tab w:val="left" w:pos="0"/>
        </w:tabs>
        <w:autoSpaceDE w:val="0"/>
        <w:autoSpaceDN w:val="0"/>
        <w:adjustRightInd w:val="0"/>
        <w:spacing w:line="360" w:lineRule="auto"/>
        <w:rPr>
          <w:lang w:val="id-ID"/>
        </w:rPr>
      </w:pPr>
      <w:r>
        <w:rPr>
          <w:lang w:val="id-ID"/>
        </w:rPr>
        <w:t>Bapak Drs. Kadim Masjkur, M.</w:t>
      </w:r>
      <w:r w:rsidRPr="005876EF">
        <w:rPr>
          <w:lang w:val="id-ID"/>
        </w:rPr>
        <w:t>Pd selaku Pembantu Rektor III Universitas Negeri Malang.</w:t>
      </w:r>
    </w:p>
    <w:p w:rsidR="00E242EE" w:rsidRPr="005876EF" w:rsidRDefault="00E242EE" w:rsidP="00E242EE">
      <w:pPr>
        <w:numPr>
          <w:ilvl w:val="0"/>
          <w:numId w:val="2"/>
        </w:numPr>
        <w:tabs>
          <w:tab w:val="left" w:pos="0"/>
        </w:tabs>
        <w:autoSpaceDE w:val="0"/>
        <w:autoSpaceDN w:val="0"/>
        <w:adjustRightInd w:val="0"/>
        <w:spacing w:line="360" w:lineRule="auto"/>
        <w:rPr>
          <w:lang w:val="id-ID"/>
        </w:rPr>
      </w:pPr>
      <w:r>
        <w:rPr>
          <w:lang w:val="id-ID"/>
        </w:rPr>
        <w:t xml:space="preserve">Ibu </w:t>
      </w:r>
      <w:r w:rsidRPr="00E65354">
        <w:rPr>
          <w:lang w:val="id-ID"/>
        </w:rPr>
        <w:t>Dr. Heny Kusdiyanti, S.Pd, M.M</w:t>
      </w:r>
      <w:r>
        <w:rPr>
          <w:b/>
          <w:lang w:val="id-ID"/>
        </w:rPr>
        <w:t xml:space="preserve">  </w:t>
      </w:r>
      <w:r w:rsidRPr="005876EF">
        <w:rPr>
          <w:lang w:val="id-ID"/>
        </w:rPr>
        <w:t>yang telah membimbing Penulis dalam pembuatan karya tulis ini sehingga dapat terselesaikan secara keseluruhan.</w:t>
      </w:r>
    </w:p>
    <w:p w:rsidR="00E242EE" w:rsidRPr="000B16FB" w:rsidRDefault="00E242EE" w:rsidP="00E242EE">
      <w:pPr>
        <w:tabs>
          <w:tab w:val="left" w:pos="720"/>
        </w:tabs>
        <w:spacing w:line="360" w:lineRule="auto"/>
        <w:rPr>
          <w:lang w:val="id-ID"/>
        </w:rPr>
      </w:pPr>
      <w:r>
        <w:rPr>
          <w:lang w:val="id-ID"/>
        </w:rPr>
        <w:t xml:space="preserve">           </w:t>
      </w:r>
      <w:r w:rsidRPr="005876EF">
        <w:rPr>
          <w:lang w:val="id-ID"/>
        </w:rPr>
        <w:t xml:space="preserve">Semoga Allah S.W.T berkenan mencatatnya sebagai amal shaleh. </w:t>
      </w:r>
      <w:r w:rsidRPr="00457C45">
        <w:rPr>
          <w:lang w:val="id-ID"/>
        </w:rPr>
        <w:t xml:space="preserve">Penulis sadar bahwa karya tulis ini jauh dari kesempurnaan. Oleh karena itu, Penulis mengharapkan kritik dan saran yang membangun dari semua pihak. Dengan iringan doa semoga karya tulis ini bisa bermanfaat dalam pengembangan pendidikan dan wacana berpikir kita bersama. </w:t>
      </w:r>
      <w:r w:rsidRPr="000B16FB">
        <w:rPr>
          <w:lang w:val="id-ID"/>
        </w:rPr>
        <w:t>Amiin 3x Ya Robbal’alamiin.</w:t>
      </w:r>
    </w:p>
    <w:p w:rsidR="00E242EE" w:rsidRPr="000B16FB" w:rsidRDefault="00E242EE" w:rsidP="00E242EE">
      <w:pPr>
        <w:tabs>
          <w:tab w:val="left" w:pos="720"/>
        </w:tabs>
        <w:spacing w:line="360" w:lineRule="auto"/>
        <w:rPr>
          <w:lang w:val="id-ID"/>
        </w:rPr>
      </w:pPr>
    </w:p>
    <w:p w:rsidR="00E242EE" w:rsidRPr="005876EF" w:rsidRDefault="00E242EE" w:rsidP="00E242EE">
      <w:pPr>
        <w:tabs>
          <w:tab w:val="left" w:pos="720"/>
        </w:tabs>
        <w:spacing w:line="360" w:lineRule="auto"/>
        <w:rPr>
          <w:lang w:val="id-ID"/>
        </w:rPr>
      </w:pPr>
    </w:p>
    <w:p w:rsidR="00E242EE" w:rsidRPr="000B16FB" w:rsidRDefault="00E242EE" w:rsidP="00E242EE">
      <w:pPr>
        <w:tabs>
          <w:tab w:val="left" w:pos="0"/>
        </w:tabs>
        <w:autoSpaceDE w:val="0"/>
        <w:autoSpaceDN w:val="0"/>
        <w:adjustRightInd w:val="0"/>
        <w:spacing w:line="360" w:lineRule="auto"/>
        <w:rPr>
          <w:lang w:val="id-ID"/>
        </w:rPr>
      </w:pPr>
      <w:r w:rsidRPr="000B16FB">
        <w:rPr>
          <w:lang w:val="id-ID"/>
        </w:rPr>
        <w:tab/>
      </w:r>
      <w:r w:rsidRPr="000B16FB">
        <w:rPr>
          <w:lang w:val="id-ID"/>
        </w:rPr>
        <w:tab/>
      </w:r>
      <w:r w:rsidRPr="000B16FB">
        <w:rPr>
          <w:lang w:val="id-ID"/>
        </w:rPr>
        <w:tab/>
      </w:r>
      <w:r w:rsidRPr="000B16FB">
        <w:rPr>
          <w:lang w:val="id-ID"/>
        </w:rPr>
        <w:tab/>
      </w:r>
      <w:r w:rsidRPr="000B16FB">
        <w:rPr>
          <w:lang w:val="id-ID"/>
        </w:rPr>
        <w:tab/>
      </w:r>
      <w:r w:rsidRPr="000B16FB">
        <w:rPr>
          <w:lang w:val="id-ID"/>
        </w:rPr>
        <w:tab/>
      </w:r>
      <w:r w:rsidRPr="000B16FB">
        <w:rPr>
          <w:lang w:val="id-ID"/>
        </w:rPr>
        <w:tab/>
        <w:t>Malang, 22 Maret  2010</w:t>
      </w:r>
    </w:p>
    <w:p w:rsidR="00E242EE" w:rsidRPr="005876EF" w:rsidRDefault="00E242EE" w:rsidP="00E242EE">
      <w:pPr>
        <w:tabs>
          <w:tab w:val="left" w:pos="0"/>
        </w:tabs>
        <w:autoSpaceDE w:val="0"/>
        <w:autoSpaceDN w:val="0"/>
        <w:adjustRightInd w:val="0"/>
        <w:spacing w:line="360" w:lineRule="auto"/>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sidRPr="000B16FB">
        <w:rPr>
          <w:lang w:val="id-ID"/>
        </w:rPr>
        <w:t>Penulis</w:t>
      </w:r>
    </w:p>
    <w:p w:rsidR="00E242EE" w:rsidRPr="005876EF" w:rsidRDefault="00E242EE" w:rsidP="00E242EE">
      <w:pPr>
        <w:rPr>
          <w:lang w:val="id-ID"/>
        </w:rPr>
      </w:pPr>
    </w:p>
    <w:p w:rsidR="00E242EE" w:rsidRPr="000B16FB" w:rsidRDefault="00E242EE" w:rsidP="00E242EE">
      <w:pPr>
        <w:autoSpaceDE w:val="0"/>
        <w:autoSpaceDN w:val="0"/>
        <w:adjustRightInd w:val="0"/>
        <w:jc w:val="center"/>
        <w:rPr>
          <w:lang w:val="id-ID"/>
        </w:rPr>
      </w:pPr>
    </w:p>
    <w:p w:rsidR="00E242EE" w:rsidRPr="000B16FB" w:rsidRDefault="00E242EE" w:rsidP="00E242EE">
      <w:pPr>
        <w:rPr>
          <w:lang w:val="id-ID"/>
        </w:rPr>
      </w:pPr>
    </w:p>
    <w:p w:rsidR="00E242EE" w:rsidRPr="000B16FB" w:rsidRDefault="00E242EE" w:rsidP="00E242EE">
      <w:pPr>
        <w:rPr>
          <w:lang w:val="id-ID"/>
        </w:rPr>
      </w:pPr>
    </w:p>
    <w:p w:rsidR="00E242EE" w:rsidRPr="000B16FB" w:rsidRDefault="00E242EE" w:rsidP="00E242EE">
      <w:pPr>
        <w:rPr>
          <w:lang w:val="id-ID"/>
        </w:rPr>
      </w:pPr>
    </w:p>
    <w:p w:rsidR="00E242EE" w:rsidRPr="000B16FB" w:rsidRDefault="00E242EE" w:rsidP="00E242EE">
      <w:pPr>
        <w:rPr>
          <w:lang w:val="id-ID"/>
        </w:rPr>
      </w:pPr>
    </w:p>
    <w:p w:rsidR="00E242EE" w:rsidRPr="000B16FB" w:rsidRDefault="00E242EE" w:rsidP="00E242EE">
      <w:pPr>
        <w:rPr>
          <w:lang w:val="id-ID"/>
        </w:rPr>
      </w:pPr>
    </w:p>
    <w:p w:rsidR="00E242EE" w:rsidRPr="000B16FB" w:rsidRDefault="00E242EE" w:rsidP="00E242EE">
      <w:pPr>
        <w:rPr>
          <w:lang w:val="id-ID"/>
        </w:rPr>
      </w:pPr>
    </w:p>
    <w:p w:rsidR="00E242EE" w:rsidRPr="000B16FB" w:rsidRDefault="00E242EE" w:rsidP="00E242EE">
      <w:pPr>
        <w:rPr>
          <w:lang w:val="id-ID"/>
        </w:rPr>
      </w:pPr>
    </w:p>
    <w:p w:rsidR="00E242EE" w:rsidRPr="00713AC7" w:rsidRDefault="00E242EE" w:rsidP="00E242EE">
      <w:pPr>
        <w:rPr>
          <w:b/>
          <w:lang w:val="id-ID"/>
        </w:rPr>
      </w:pPr>
    </w:p>
    <w:p w:rsidR="00E242EE" w:rsidRPr="00713AC7" w:rsidRDefault="00E242EE" w:rsidP="00E242EE">
      <w:pPr>
        <w:spacing w:line="360" w:lineRule="auto"/>
        <w:jc w:val="center"/>
        <w:rPr>
          <w:b/>
          <w:lang w:val="id-ID"/>
        </w:rPr>
      </w:pPr>
      <w:r w:rsidRPr="00713AC7">
        <w:rPr>
          <w:b/>
          <w:lang w:val="id-ID"/>
        </w:rPr>
        <w:t xml:space="preserve">MEMAKSIMALKAN PERAN  </w:t>
      </w:r>
      <w:r w:rsidRPr="00713AC7">
        <w:rPr>
          <w:b/>
          <w:i/>
          <w:lang w:val="id-ID"/>
        </w:rPr>
        <w:t>HUMAN CAPITAL</w:t>
      </w:r>
      <w:r w:rsidRPr="00713AC7">
        <w:rPr>
          <w:b/>
          <w:lang w:val="id-ID"/>
        </w:rPr>
        <w:t xml:space="preserve"> DALAM PELAKSANAAN ACFTA 2010 UNTUK MENINGKATKAN PERINGKAT HDI (</w:t>
      </w:r>
      <w:r w:rsidRPr="00713AC7">
        <w:rPr>
          <w:b/>
          <w:i/>
          <w:lang w:val="id-ID"/>
        </w:rPr>
        <w:t xml:space="preserve">HUMAN DEVELOPMENT INDEX) </w:t>
      </w:r>
      <w:r w:rsidRPr="00713AC7">
        <w:rPr>
          <w:b/>
          <w:lang w:val="id-ID"/>
        </w:rPr>
        <w:t>2010</w:t>
      </w:r>
    </w:p>
    <w:p w:rsidR="00E242EE" w:rsidRPr="000B16FB" w:rsidRDefault="00E242EE" w:rsidP="00E242EE">
      <w:pPr>
        <w:spacing w:line="120" w:lineRule="atLeast"/>
        <w:jc w:val="center"/>
        <w:rPr>
          <w:b/>
          <w:lang w:val="id-ID"/>
        </w:rPr>
      </w:pPr>
    </w:p>
    <w:p w:rsidR="00E242EE" w:rsidRPr="000B16FB" w:rsidRDefault="00E242EE" w:rsidP="00E242EE">
      <w:pPr>
        <w:spacing w:line="120" w:lineRule="atLeast"/>
        <w:jc w:val="center"/>
        <w:rPr>
          <w:lang w:val="id-ID"/>
        </w:rPr>
      </w:pPr>
      <w:r w:rsidRPr="000B16FB">
        <w:rPr>
          <w:lang w:val="id-ID"/>
        </w:rPr>
        <w:t xml:space="preserve">Hayadi, Nur. </w:t>
      </w:r>
      <w:r w:rsidRPr="000B16FB">
        <w:rPr>
          <w:color w:val="000000"/>
          <w:lang w:val="id-ID"/>
        </w:rPr>
        <w:t xml:space="preserve">Pangestu, </w:t>
      </w:r>
      <w:r w:rsidRPr="000B16FB">
        <w:rPr>
          <w:lang w:val="id-ID"/>
        </w:rPr>
        <w:t xml:space="preserve">Bayu </w:t>
      </w:r>
      <w:r w:rsidRPr="000B16FB">
        <w:rPr>
          <w:color w:val="000000"/>
          <w:lang w:val="id-ID"/>
        </w:rPr>
        <w:t>Dwi</w:t>
      </w:r>
    </w:p>
    <w:p w:rsidR="00E242EE" w:rsidRPr="000B16FB" w:rsidRDefault="00E242EE" w:rsidP="00E242EE">
      <w:pPr>
        <w:spacing w:line="120" w:lineRule="atLeast"/>
        <w:jc w:val="center"/>
        <w:rPr>
          <w:lang w:val="id-ID"/>
        </w:rPr>
      </w:pPr>
      <w:r w:rsidRPr="000B16FB">
        <w:rPr>
          <w:lang w:val="id-ID"/>
        </w:rPr>
        <w:t>Fakultas Teknik.</w:t>
      </w:r>
    </w:p>
    <w:p w:rsidR="00E242EE" w:rsidRPr="00E242EE" w:rsidRDefault="00E242EE" w:rsidP="00E242EE">
      <w:pPr>
        <w:spacing w:line="120" w:lineRule="atLeast"/>
        <w:jc w:val="center"/>
        <w:rPr>
          <w:lang w:val="id-ID"/>
        </w:rPr>
      </w:pPr>
      <w:r w:rsidRPr="00E242EE">
        <w:rPr>
          <w:lang w:val="id-ID"/>
        </w:rPr>
        <w:t>Jl. Semarang no 5, Malang 65145. Telp (0341) 551312. Fax (0341) 551921</w:t>
      </w:r>
    </w:p>
    <w:p w:rsidR="00E242EE" w:rsidRPr="00E242EE" w:rsidRDefault="00E242EE" w:rsidP="00E242EE">
      <w:pPr>
        <w:spacing w:line="480" w:lineRule="auto"/>
        <w:jc w:val="center"/>
        <w:rPr>
          <w:lang w:val="id-ID"/>
        </w:rPr>
      </w:pPr>
      <w:r w:rsidRPr="00E242EE">
        <w:rPr>
          <w:lang w:val="id-ID"/>
        </w:rPr>
        <w:t xml:space="preserve">Website : //www.um.ac.id. Email : </w:t>
      </w:r>
      <w:hyperlink r:id="rId6" w:history="1">
        <w:r w:rsidRPr="00E242EE">
          <w:rPr>
            <w:rStyle w:val="Hyperlink"/>
            <w:lang w:val="id-ID"/>
          </w:rPr>
          <w:t>Rektorat@um.ac.id</w:t>
        </w:r>
      </w:hyperlink>
    </w:p>
    <w:p w:rsidR="00E242EE" w:rsidRPr="00E242EE" w:rsidRDefault="00E242EE" w:rsidP="00E242EE">
      <w:pPr>
        <w:spacing w:line="360" w:lineRule="auto"/>
        <w:jc w:val="center"/>
        <w:rPr>
          <w:lang w:val="id-ID"/>
        </w:rPr>
      </w:pPr>
    </w:p>
    <w:p w:rsidR="00E242EE" w:rsidRPr="00E242EE" w:rsidRDefault="00E242EE" w:rsidP="00E242EE">
      <w:pPr>
        <w:spacing w:line="120" w:lineRule="atLeast"/>
        <w:rPr>
          <w:b/>
          <w:lang w:val="id-ID"/>
        </w:rPr>
      </w:pPr>
      <w:r w:rsidRPr="00E242EE">
        <w:rPr>
          <w:b/>
          <w:lang w:val="id-ID"/>
        </w:rPr>
        <w:t>RINGKASAN</w:t>
      </w:r>
    </w:p>
    <w:p w:rsidR="00E242EE" w:rsidRPr="00E242EE" w:rsidRDefault="00E242EE" w:rsidP="00E242EE">
      <w:pPr>
        <w:spacing w:line="120" w:lineRule="atLeast"/>
        <w:rPr>
          <w:b/>
          <w:lang w:val="id-ID"/>
        </w:rPr>
      </w:pPr>
    </w:p>
    <w:p w:rsidR="00E242EE" w:rsidRPr="00E242EE" w:rsidRDefault="00E242EE" w:rsidP="00E242EE">
      <w:pPr>
        <w:rPr>
          <w:b/>
          <w:i/>
          <w:lang w:val="id-ID"/>
        </w:rPr>
      </w:pPr>
    </w:p>
    <w:p w:rsidR="00E242EE" w:rsidRPr="00E242EE" w:rsidRDefault="00E242EE" w:rsidP="00E242EE">
      <w:pPr>
        <w:ind w:firstLine="720"/>
        <w:jc w:val="both"/>
        <w:rPr>
          <w:lang w:val="id-ID"/>
        </w:rPr>
      </w:pPr>
      <w:r w:rsidRPr="00E242EE">
        <w:rPr>
          <w:lang w:val="id-ID"/>
        </w:rPr>
        <w:t xml:space="preserve">Ide ACFTA mulai dicetuskan oleh mantan Perdana Menteri China Zhu Rongji pada Pertemuan Puncak ASEAN Keenam tahun 2000, dan setelahnya pada 5 November 2002, ASEAN dan China menandatangani kesepakatan kerja sama </w:t>
      </w:r>
      <w:r w:rsidRPr="00E242EE">
        <w:rPr>
          <w:i/>
          <w:lang w:val="id-ID"/>
        </w:rPr>
        <w:t>Free Trade Area</w:t>
      </w:r>
      <w:r w:rsidRPr="00E242EE">
        <w:rPr>
          <w:lang w:val="id-ID"/>
        </w:rPr>
        <w:t xml:space="preserve"> (ACFTA) selama 10 tahun, di Phnom Penh, yang dimulai  pada tangal  1 Januari 2010.</w:t>
      </w:r>
    </w:p>
    <w:p w:rsidR="00E242EE" w:rsidRPr="00E242EE" w:rsidRDefault="00E242EE" w:rsidP="00E242EE">
      <w:pPr>
        <w:jc w:val="both"/>
        <w:rPr>
          <w:lang w:val="id-ID"/>
        </w:rPr>
      </w:pPr>
      <w:r w:rsidRPr="00E242EE">
        <w:rPr>
          <w:lang w:val="id-ID"/>
        </w:rPr>
        <w:t>( VIVAnews.com).</w:t>
      </w:r>
      <w:r w:rsidRPr="00E242EE">
        <w:rPr>
          <w:color w:val="3E3E3E"/>
          <w:lang w:val="id-ID"/>
        </w:rPr>
        <w:t xml:space="preserve"> Berdasarkan data di atas, maka </w:t>
      </w:r>
      <w:r w:rsidRPr="00E242EE">
        <w:rPr>
          <w:lang w:val="id-ID"/>
        </w:rPr>
        <w:t>perpindahan barang, jasa, modal dan tenaga kerja antara ASEAN dan China harus bebas hambatan.</w:t>
      </w:r>
    </w:p>
    <w:p w:rsidR="00E242EE" w:rsidRPr="00E242EE" w:rsidRDefault="00E242EE" w:rsidP="00E242EE">
      <w:pPr>
        <w:ind w:firstLine="720"/>
        <w:rPr>
          <w:lang w:val="id-ID"/>
        </w:rPr>
      </w:pPr>
      <w:r w:rsidRPr="00E242EE">
        <w:rPr>
          <w:color w:val="333333"/>
          <w:lang w:val="id-ID"/>
        </w:rPr>
        <w:t>Program pemerintah melalui pemerataan pertumbuhan ekonomi kurang maksimal .Hal itu terlihat sejak 2006, kesenjangan pendapatan antara si kaya dan si miskin justru makin tinggi. Data BPS menyebutkan, angka Koefisien Gini (kesenjangan) melonjak dari 0,32% pada 2005 menjadi 0,37% pada 2007.Hal itu, karena  perekonomian Indonesia masih terpusat di Jawa. Sektor-sektor ekonomi yang dirancang pada kawasan ekonomi terpadu di luar Jawa pun tidak terlalu hidup. Sebab produksi barang-barang primer dari kawasan timur Indonesia tetap tersedot ke daerah Jawa dan Sumatera untuk pembangunan.</w:t>
      </w:r>
      <w:r w:rsidRPr="00E242EE">
        <w:rPr>
          <w:color w:val="333333"/>
          <w:lang w:val="id-ID"/>
        </w:rPr>
        <w:br/>
        <w:t xml:space="preserve">            </w:t>
      </w:r>
      <w:r w:rsidRPr="00E242EE">
        <w:rPr>
          <w:lang w:val="id-ID"/>
        </w:rPr>
        <w:t>Dalam penyusunan  karya tulis ini, yang pertama dilakukan penulis adalah mengumpulkan bahan-bahan pustaka yang relevan dengan topik yang ditulis baik dari media cetak, buku, jurnal, makalah, hasil penelitian, skripsi maupun internet. Bahan yang telah dikumpulkan kemudian diolah, ditelaah, dan direduksi. Maksud dari reduksi ini adalah penyederhanaan data dan pemusatan perhatian yang terfokus pada dampak ACFTA 2010 terhadap perkembangan human capital di Indonesia.</w:t>
      </w:r>
    </w:p>
    <w:p w:rsidR="00E242EE" w:rsidRPr="00E242EE" w:rsidRDefault="00E242EE" w:rsidP="00E242EE">
      <w:pPr>
        <w:ind w:firstLine="720"/>
        <w:rPr>
          <w:b/>
          <w:lang w:val="id-ID"/>
        </w:rPr>
      </w:pPr>
      <w:r w:rsidRPr="00E242EE">
        <w:rPr>
          <w:lang w:val="id-ID"/>
        </w:rPr>
        <w:t xml:space="preserve"> Data yang telah direduksi kemudian dianalisis menggunakan analisis deskripif untuk selanjutnya disarikan kembali dalam sebuah karya yang memfokuskan pada solusi untuk meningkatkan HDI di Indonesia, saat ACFTA sudah diterapkan.</w:t>
      </w:r>
      <w:r w:rsidRPr="00E242EE">
        <w:rPr>
          <w:i/>
          <w:lang w:val="id-ID"/>
        </w:rPr>
        <w:t xml:space="preserve">. </w:t>
      </w:r>
      <w:r w:rsidRPr="00E242EE">
        <w:rPr>
          <w:lang w:val="id-ID"/>
        </w:rPr>
        <w:t xml:space="preserve">Semua hasil yang ada ditulis secara runtut dan sistematis menurut buku Pedoman PKM 2010, untuk menghasilkan karya tulis yang bermutu tinggi. </w:t>
      </w:r>
    </w:p>
    <w:p w:rsidR="00E242EE" w:rsidRPr="00E242EE" w:rsidRDefault="00E242EE" w:rsidP="00E242EE">
      <w:pPr>
        <w:spacing w:line="120" w:lineRule="atLeast"/>
        <w:rPr>
          <w:b/>
          <w:lang w:val="id-ID"/>
        </w:rPr>
      </w:pPr>
    </w:p>
    <w:p w:rsidR="00E242EE" w:rsidRPr="00E242EE" w:rsidRDefault="00E242EE" w:rsidP="00E242EE">
      <w:pPr>
        <w:spacing w:line="120" w:lineRule="atLeast"/>
        <w:rPr>
          <w:b/>
          <w:lang w:val="id-ID"/>
        </w:rPr>
      </w:pPr>
    </w:p>
    <w:p w:rsidR="00E242EE" w:rsidRPr="00E242EE" w:rsidRDefault="00E242EE" w:rsidP="00E242EE">
      <w:pPr>
        <w:spacing w:line="120" w:lineRule="atLeast"/>
        <w:rPr>
          <w:b/>
          <w:lang w:val="id-ID"/>
        </w:rPr>
      </w:pPr>
    </w:p>
    <w:p w:rsidR="00E242EE" w:rsidRPr="00E242EE" w:rsidRDefault="00E242EE" w:rsidP="00E242EE">
      <w:pPr>
        <w:spacing w:line="120" w:lineRule="atLeast"/>
        <w:rPr>
          <w:b/>
          <w:lang w:val="id-ID"/>
        </w:rPr>
      </w:pPr>
    </w:p>
    <w:p w:rsidR="00E1729B" w:rsidRPr="00E1729B" w:rsidRDefault="00E1729B" w:rsidP="00E1729B">
      <w:pPr>
        <w:rPr>
          <w:b/>
          <w:lang w:val="id-ID"/>
        </w:rPr>
      </w:pPr>
      <w:r w:rsidRPr="00E1729B">
        <w:rPr>
          <w:b/>
          <w:lang w:val="id-ID"/>
        </w:rPr>
        <w:lastRenderedPageBreak/>
        <w:t>PENDAHULUAN</w:t>
      </w:r>
    </w:p>
    <w:p w:rsidR="00E1729B" w:rsidRPr="00E1729B" w:rsidRDefault="00E1729B" w:rsidP="00E1729B">
      <w:pPr>
        <w:spacing w:line="720" w:lineRule="auto"/>
        <w:rPr>
          <w:b/>
          <w:i/>
          <w:lang w:val="id-ID"/>
        </w:rPr>
      </w:pPr>
      <w:r w:rsidRPr="00E1729B">
        <w:rPr>
          <w:b/>
          <w:i/>
          <w:lang w:val="id-ID"/>
        </w:rPr>
        <w:t>Latar Belakang Masalah</w:t>
      </w:r>
    </w:p>
    <w:p w:rsidR="00E1729B" w:rsidRPr="00E1729B" w:rsidRDefault="00E1729B" w:rsidP="00E1729B">
      <w:pPr>
        <w:rPr>
          <w:b/>
          <w:i/>
          <w:lang w:val="id-ID"/>
        </w:rPr>
      </w:pPr>
    </w:p>
    <w:p w:rsidR="00E1729B" w:rsidRPr="00E1729B" w:rsidRDefault="00E1729B" w:rsidP="00E1729B">
      <w:pPr>
        <w:ind w:firstLine="720"/>
        <w:jc w:val="both"/>
        <w:rPr>
          <w:lang w:val="id-ID"/>
        </w:rPr>
      </w:pPr>
      <w:r w:rsidRPr="00E1729B">
        <w:rPr>
          <w:lang w:val="id-ID"/>
        </w:rPr>
        <w:t xml:space="preserve">Ide ACFTA mulai dicetuskan oleh mantan Perdana Menteri China Zhu Rongji pada Pertemuan Puncak ASEAN Keenam tahun 2000, dan setelahnya pada 5 November 2002, ASEAN dan China menandatangani kesepakatan kerja sama </w:t>
      </w:r>
      <w:r w:rsidRPr="00E1729B">
        <w:rPr>
          <w:i/>
          <w:lang w:val="id-ID"/>
        </w:rPr>
        <w:t>Free Trade Area</w:t>
      </w:r>
      <w:r w:rsidRPr="00E1729B">
        <w:rPr>
          <w:lang w:val="id-ID"/>
        </w:rPr>
        <w:t xml:space="preserve"> (ACFTA) selama 10 tahun, di Phnom Penh, yang dimulai  pada tangal  1 Januari 2010.</w:t>
      </w:r>
    </w:p>
    <w:p w:rsidR="00E1729B" w:rsidRPr="00E1729B" w:rsidRDefault="00E1729B" w:rsidP="00E1729B">
      <w:pPr>
        <w:jc w:val="both"/>
        <w:rPr>
          <w:lang w:val="id-ID"/>
        </w:rPr>
      </w:pPr>
      <w:r w:rsidRPr="00E1729B">
        <w:rPr>
          <w:lang w:val="id-ID"/>
        </w:rPr>
        <w:t>( VIVAnews.com).</w:t>
      </w:r>
      <w:r w:rsidRPr="00E1729B">
        <w:rPr>
          <w:color w:val="3E3E3E"/>
          <w:lang w:val="id-ID"/>
        </w:rPr>
        <w:t xml:space="preserve"> Berdasarkan data di atas, maka </w:t>
      </w:r>
      <w:r w:rsidRPr="00E1729B">
        <w:rPr>
          <w:lang w:val="id-ID"/>
        </w:rPr>
        <w:t>perpindahan barang, jasa, modal dan tenaga kerja antara ASEAN dan China harus bebas hambatan.</w:t>
      </w:r>
    </w:p>
    <w:p w:rsidR="00E1729B" w:rsidRPr="00E1729B" w:rsidRDefault="00E1729B" w:rsidP="00E1729B">
      <w:pPr>
        <w:ind w:firstLine="720"/>
        <w:jc w:val="both"/>
        <w:rPr>
          <w:lang w:val="id-ID"/>
        </w:rPr>
      </w:pPr>
      <w:r w:rsidRPr="00E1729B">
        <w:rPr>
          <w:lang w:val="id-ID"/>
        </w:rPr>
        <w:t>Diungkapakan Damanhuri (2009) bahwa keterlibatan dalam globalisasi seperti AFTA, APEC, WTO dan, ACFTA adalah untuk mengatasi masalah kemiskinan dan pengangguran.  Dampak ACFTA (</w:t>
      </w:r>
      <w:r w:rsidRPr="00E1729B">
        <w:rPr>
          <w:i/>
          <w:lang w:val="id-ID"/>
        </w:rPr>
        <w:t>ASEAN-China Free Trade Agreement)</w:t>
      </w:r>
      <w:r w:rsidRPr="00E1729B">
        <w:rPr>
          <w:lang w:val="id-ID"/>
        </w:rPr>
        <w:t xml:space="preserve"> yang dimulai awal Januari 2010 diramal bakal menjadi tahun melonjaknya pengangguran apabila pemerintah tidak melakukan mitigasi risiko atas implementasi ACFTA (Hadar, 2010). Data terbaru BPS (Maret 2009) mencatat 14,15% atau sekitar 32,5 juta jiwa penduduk negeri ini tergolong miskin. </w:t>
      </w:r>
      <w:r w:rsidRPr="00E1729B">
        <w:rPr>
          <w:i/>
          <w:lang w:val="id-ID"/>
        </w:rPr>
        <w:t>Human Resourches</w:t>
      </w:r>
      <w:r w:rsidRPr="00E1729B">
        <w:rPr>
          <w:lang w:val="id-ID"/>
        </w:rPr>
        <w:t xml:space="preserve"> (Sumber Daya Manusia) kita yang tidak bisa bersaing dengan </w:t>
      </w:r>
      <w:r w:rsidRPr="00E1729B">
        <w:rPr>
          <w:i/>
          <w:lang w:val="id-ID"/>
        </w:rPr>
        <w:t xml:space="preserve">Human Resourches </w:t>
      </w:r>
      <w:r w:rsidRPr="00E1729B">
        <w:rPr>
          <w:lang w:val="id-ID"/>
        </w:rPr>
        <w:t xml:space="preserve">(Sumber Daya Manusia)  dari negara lain menyebabkan Indonesia berperan sebagai kuli-kuli internasional yang menduduki pekerjaan yang rendah dan marginal.Terbentuknya </w:t>
      </w:r>
      <w:r w:rsidRPr="00E1729B">
        <w:rPr>
          <w:i/>
          <w:lang w:val="id-ID"/>
        </w:rPr>
        <w:t xml:space="preserve">Human Resourches </w:t>
      </w:r>
      <w:r w:rsidRPr="00E1729B">
        <w:rPr>
          <w:lang w:val="id-ID"/>
        </w:rPr>
        <w:t>(Sumber Daya Manusia) yang handal sangat diperlukan dengan melihat kenyataan yang ada.</w:t>
      </w:r>
    </w:p>
    <w:p w:rsidR="00E1729B" w:rsidRPr="00E1729B" w:rsidRDefault="00E1729B" w:rsidP="00E1729B">
      <w:pPr>
        <w:ind w:firstLine="720"/>
        <w:jc w:val="both"/>
        <w:rPr>
          <w:lang w:val="id-ID"/>
        </w:rPr>
      </w:pPr>
      <w:r w:rsidRPr="00E1729B">
        <w:rPr>
          <w:lang w:val="id-ID"/>
        </w:rPr>
        <w:t xml:space="preserve">Tantangan bangsa Indonesia ke depan semakin berat, hal itu terkait dengan pengembangan </w:t>
      </w:r>
      <w:r w:rsidRPr="00E1729B">
        <w:rPr>
          <w:i/>
          <w:lang w:val="id-ID"/>
        </w:rPr>
        <w:t>Human Resourches</w:t>
      </w:r>
      <w:r w:rsidRPr="00E1729B">
        <w:rPr>
          <w:lang w:val="id-ID"/>
        </w:rPr>
        <w:t xml:space="preserve"> (Sumber Daya Manusia) yang belum berpihak kepada </w:t>
      </w:r>
      <w:r w:rsidRPr="00E1729B">
        <w:rPr>
          <w:i/>
          <w:lang w:val="id-ID"/>
        </w:rPr>
        <w:t>human capital</w:t>
      </w:r>
      <w:r w:rsidRPr="00E1729B">
        <w:rPr>
          <w:lang w:val="id-ID"/>
        </w:rPr>
        <w:t xml:space="preserve"> yang akhirnya akan terbentuk  </w:t>
      </w:r>
      <w:r w:rsidRPr="00E1729B">
        <w:rPr>
          <w:i/>
          <w:lang w:val="id-ID"/>
        </w:rPr>
        <w:t>intellectual capital</w:t>
      </w:r>
      <w:r w:rsidRPr="00E1729B">
        <w:rPr>
          <w:lang w:val="id-ID"/>
        </w:rPr>
        <w:t xml:space="preserve">. Bukti nyata adalah rendahnya investasi negara terhadap terbentuknya </w:t>
      </w:r>
      <w:r w:rsidRPr="00E1729B">
        <w:rPr>
          <w:rStyle w:val="Emphasis"/>
          <w:lang w:val="id-ID"/>
        </w:rPr>
        <w:t>human capital</w:t>
      </w:r>
      <w:r w:rsidRPr="00E1729B">
        <w:rPr>
          <w:lang w:val="id-ID"/>
        </w:rPr>
        <w:t xml:space="preserve"> yang memadai, hal itu terlihat dari arah pengembangan pendidikan yang kurang maksimal..</w:t>
      </w:r>
    </w:p>
    <w:p w:rsidR="00E1729B" w:rsidRPr="00E1729B" w:rsidRDefault="00E1729B" w:rsidP="00E1729B">
      <w:pPr>
        <w:ind w:firstLine="720"/>
        <w:jc w:val="both"/>
        <w:rPr>
          <w:lang w:val="sv-SE"/>
        </w:rPr>
      </w:pPr>
      <w:r w:rsidRPr="00E1729B">
        <w:rPr>
          <w:lang w:val="id-ID"/>
        </w:rPr>
        <w:t xml:space="preserve">Pengembangan </w:t>
      </w:r>
      <w:r w:rsidRPr="00E1729B">
        <w:rPr>
          <w:i/>
          <w:lang w:val="id-ID"/>
        </w:rPr>
        <w:t>Human Resourches</w:t>
      </w:r>
      <w:r w:rsidRPr="00E1729B">
        <w:rPr>
          <w:lang w:val="id-ID"/>
        </w:rPr>
        <w:t xml:space="preserve"> (Sumber Daya Manusia) yang tiak berorientasi kepada </w:t>
      </w:r>
      <w:r w:rsidRPr="00E1729B">
        <w:rPr>
          <w:i/>
          <w:lang w:val="id-ID"/>
        </w:rPr>
        <w:t>intellectual capital</w:t>
      </w:r>
      <w:r w:rsidRPr="00E1729B">
        <w:rPr>
          <w:lang w:val="id-ID"/>
        </w:rPr>
        <w:t xml:space="preserve">, semakin dapat dilihat dari perkembangan dimensi dari berbagai bidang, diantaranya perekonomian bangsa kita yang saat ini benar-benar memprihatinkan,. Data UNDP tahun 2009 tentang </w:t>
      </w:r>
      <w:r w:rsidRPr="00E1729B">
        <w:rPr>
          <w:rStyle w:val="Emphasis"/>
          <w:lang w:val="id-ID"/>
        </w:rPr>
        <w:t xml:space="preserve">Human Capital Development Index </w:t>
      </w:r>
      <w:r w:rsidRPr="00E1729B">
        <w:rPr>
          <w:lang w:val="id-ID"/>
        </w:rPr>
        <w:t xml:space="preserve">(HDI) menunjukkan dari 182 negara Indonesia ada di peringkat 111. Badan Perserikatan Bangsa-Bangsa soal pembangunan, UNDP, menempatkan posisi </w:t>
      </w:r>
      <w:r w:rsidRPr="00E1729B">
        <w:rPr>
          <w:i/>
          <w:lang w:val="id-ID"/>
        </w:rPr>
        <w:t>Human Development Index</w:t>
      </w:r>
      <w:r w:rsidRPr="00E1729B">
        <w:rPr>
          <w:lang w:val="id-ID"/>
        </w:rPr>
        <w:t xml:space="preserve"> Indonesia di peringkat (111), kalah dengan Filipina (105). Bersama Cambodia (137), Laos (133), Mynamar (138)  Indonesia berada di dalam kelompok negara </w:t>
      </w:r>
      <w:r w:rsidRPr="00E1729B">
        <w:rPr>
          <w:i/>
          <w:lang w:val="id-ID"/>
        </w:rPr>
        <w:t>Medium Human Development</w:t>
      </w:r>
      <w:r w:rsidRPr="00E1729B">
        <w:rPr>
          <w:lang w:val="id-ID"/>
        </w:rPr>
        <w:t xml:space="preserve">. Bandingkan dengan Malaysia (66) dan Singapura (23) yang berada di kelompok </w:t>
      </w:r>
      <w:r w:rsidRPr="00E1729B">
        <w:rPr>
          <w:i/>
          <w:lang w:val="id-ID"/>
        </w:rPr>
        <w:t>High Human Development</w:t>
      </w:r>
      <w:r w:rsidRPr="00E1729B">
        <w:rPr>
          <w:lang w:val="id-ID"/>
        </w:rPr>
        <w:t xml:space="preserve">. Investasi </w:t>
      </w:r>
      <w:r w:rsidRPr="00E1729B">
        <w:rPr>
          <w:rStyle w:val="Emphasis"/>
          <w:lang w:val="id-ID"/>
        </w:rPr>
        <w:t xml:space="preserve">human capital </w:t>
      </w:r>
      <w:r w:rsidRPr="00E1729B">
        <w:rPr>
          <w:lang w:val="id-ID"/>
        </w:rPr>
        <w:t xml:space="preserve">adalah investasi jangka panjang, hasilnya mungkin baru bisa tampak setelah 20 tahun. </w:t>
      </w:r>
      <w:r w:rsidRPr="00E1729B">
        <w:rPr>
          <w:lang w:val="sv-SE"/>
        </w:rPr>
        <w:t xml:space="preserve">( </w:t>
      </w:r>
      <w:r w:rsidRPr="00E1729B">
        <w:rPr>
          <w:i/>
          <w:lang w:val="sv-SE"/>
        </w:rPr>
        <w:t>UNDP website</w:t>
      </w:r>
      <w:r w:rsidRPr="00E1729B">
        <w:rPr>
          <w:lang w:val="sv-SE"/>
        </w:rPr>
        <w:t>)</w:t>
      </w:r>
    </w:p>
    <w:p w:rsidR="00E1729B" w:rsidRPr="00E1729B" w:rsidRDefault="00E1729B" w:rsidP="00E1729B">
      <w:pPr>
        <w:ind w:firstLine="720"/>
        <w:jc w:val="both"/>
        <w:rPr>
          <w:lang w:val="sv-SE"/>
        </w:rPr>
      </w:pPr>
      <w:r w:rsidRPr="00E1729B">
        <w:rPr>
          <w:lang w:val="sv-SE"/>
        </w:rPr>
        <w:t xml:space="preserve">Contoh yang menarik dapat kita lihat dari negara  Malaysia.  Pada tahun 1970-an, cukup banyak orang muda Malaysia belajar di Universitas-universitas terkemuka Indonesia (UI, ITB, UGM dan IPB).  Mereka juga tidak segan-segan mengimpor guru dan dosen dari Indonesia. Namun, kita lihat 20 tahun kemudian yang terjadi adalah sebaliknya.  Giliran kita yang harus belajar kepada mereka, para peneliti dan dosen muda kita cukup banyak yang mengambil jenjang master dan doktor di sana, dan sebaliknya sangat jarang kita lihat orang-orang negara </w:t>
      </w:r>
      <w:r w:rsidRPr="00E1729B">
        <w:rPr>
          <w:i/>
          <w:lang w:val="sv-SE"/>
        </w:rPr>
        <w:t>jiran</w:t>
      </w:r>
      <w:r w:rsidRPr="00E1729B">
        <w:rPr>
          <w:lang w:val="sv-SE"/>
        </w:rPr>
        <w:t xml:space="preserve"> itu yang belajar di Indonesia. </w:t>
      </w:r>
    </w:p>
    <w:p w:rsidR="00E1729B" w:rsidRPr="00E1729B" w:rsidRDefault="00E1729B" w:rsidP="00E1729B">
      <w:pPr>
        <w:ind w:firstLine="720"/>
        <w:jc w:val="both"/>
        <w:rPr>
          <w:lang w:val="sv-SE"/>
        </w:rPr>
      </w:pPr>
    </w:p>
    <w:p w:rsidR="00E1729B" w:rsidRPr="00683A82" w:rsidRDefault="00E1729B" w:rsidP="00E1729B">
      <w:pPr>
        <w:jc w:val="both"/>
        <w:rPr>
          <w:b/>
          <w:i/>
          <w:lang w:val="id-ID"/>
        </w:rPr>
      </w:pPr>
    </w:p>
    <w:p w:rsidR="00E1729B" w:rsidRPr="00683A82" w:rsidRDefault="00E1729B" w:rsidP="00E1729B">
      <w:pPr>
        <w:jc w:val="both"/>
        <w:rPr>
          <w:b/>
          <w:i/>
          <w:lang w:val="id-ID"/>
        </w:rPr>
      </w:pPr>
      <w:r w:rsidRPr="00683A82">
        <w:rPr>
          <w:b/>
          <w:i/>
          <w:lang w:val="id-ID"/>
        </w:rPr>
        <w:t>Tujuan dan Manfaat yang ingin dicapai</w:t>
      </w:r>
    </w:p>
    <w:p w:rsidR="00E1729B" w:rsidRPr="00683A82" w:rsidRDefault="00E1729B" w:rsidP="00E1729B">
      <w:pPr>
        <w:jc w:val="both"/>
        <w:rPr>
          <w:b/>
          <w:i/>
          <w:lang w:val="id-ID"/>
        </w:rPr>
      </w:pPr>
      <w:r w:rsidRPr="00683A82">
        <w:rPr>
          <w:b/>
          <w:i/>
          <w:lang w:val="id-ID"/>
        </w:rPr>
        <w:t>Tujuan :</w:t>
      </w:r>
    </w:p>
    <w:p w:rsidR="00E1729B" w:rsidRPr="00683A82" w:rsidRDefault="00E1729B" w:rsidP="00E1729B">
      <w:pPr>
        <w:jc w:val="both"/>
        <w:rPr>
          <w:lang w:val="id-ID"/>
        </w:rPr>
      </w:pPr>
      <w:r w:rsidRPr="00683A82">
        <w:rPr>
          <w:lang w:val="id-ID"/>
        </w:rPr>
        <w:t xml:space="preserve">Mengetahui penerapan  </w:t>
      </w:r>
      <w:r w:rsidRPr="00683A82">
        <w:rPr>
          <w:rStyle w:val="Emphasis"/>
          <w:lang w:val="id-ID"/>
        </w:rPr>
        <w:t xml:space="preserve">human capital </w:t>
      </w:r>
      <w:r w:rsidRPr="00683A82">
        <w:rPr>
          <w:rStyle w:val="Emphasis"/>
          <w:i w:val="0"/>
          <w:lang w:val="id-ID"/>
        </w:rPr>
        <w:t>di Asia</w:t>
      </w:r>
      <w:r w:rsidRPr="00683A82">
        <w:rPr>
          <w:i/>
          <w:lang w:val="id-ID"/>
        </w:rPr>
        <w:t>.</w:t>
      </w:r>
    </w:p>
    <w:p w:rsidR="00E1729B" w:rsidRDefault="00E1729B" w:rsidP="00E1729B">
      <w:pPr>
        <w:jc w:val="both"/>
        <w:rPr>
          <w:lang w:val="id-ID"/>
        </w:rPr>
      </w:pPr>
      <w:r w:rsidRPr="00683A82">
        <w:rPr>
          <w:lang w:val="id-ID"/>
        </w:rPr>
        <w:t xml:space="preserve">Mengetahui cara mengembangkan </w:t>
      </w:r>
      <w:r w:rsidRPr="00683A82">
        <w:rPr>
          <w:rStyle w:val="Emphasis"/>
          <w:lang w:val="id-ID"/>
        </w:rPr>
        <w:t>human capital</w:t>
      </w:r>
      <w:r w:rsidRPr="00683A82">
        <w:rPr>
          <w:lang w:val="id-ID"/>
        </w:rPr>
        <w:t xml:space="preserve"> di Indonesia.</w:t>
      </w:r>
    </w:p>
    <w:p w:rsidR="00E1729B" w:rsidRPr="00683A82" w:rsidRDefault="00E1729B" w:rsidP="00E1729B">
      <w:pPr>
        <w:jc w:val="both"/>
        <w:rPr>
          <w:lang w:val="id-ID"/>
        </w:rPr>
      </w:pPr>
    </w:p>
    <w:p w:rsidR="00E1729B" w:rsidRPr="00683A82" w:rsidRDefault="00E1729B" w:rsidP="00E1729B">
      <w:pPr>
        <w:ind w:left="360"/>
        <w:jc w:val="both"/>
        <w:rPr>
          <w:lang w:val="id-ID"/>
        </w:rPr>
      </w:pPr>
    </w:p>
    <w:p w:rsidR="00E1729B" w:rsidRPr="00683A82" w:rsidRDefault="00E1729B" w:rsidP="00E1729B">
      <w:pPr>
        <w:pStyle w:val="ListParagraph"/>
        <w:spacing w:after="0" w:line="240" w:lineRule="auto"/>
        <w:ind w:left="0"/>
        <w:jc w:val="both"/>
        <w:rPr>
          <w:rFonts w:ascii="Times New Roman" w:hAnsi="Times New Roman"/>
          <w:sz w:val="24"/>
          <w:szCs w:val="24"/>
          <w:lang w:val="id-ID"/>
        </w:rPr>
      </w:pPr>
      <w:r w:rsidRPr="00683A82">
        <w:rPr>
          <w:rFonts w:ascii="Times New Roman" w:hAnsi="Times New Roman"/>
          <w:b/>
          <w:i/>
          <w:sz w:val="24"/>
          <w:szCs w:val="24"/>
          <w:lang w:val="id-ID"/>
        </w:rPr>
        <w:t>Manfaat</w:t>
      </w:r>
      <w:r w:rsidRPr="00683A82">
        <w:rPr>
          <w:rFonts w:ascii="Times New Roman" w:hAnsi="Times New Roman"/>
          <w:sz w:val="24"/>
          <w:szCs w:val="24"/>
          <w:lang w:val="id-ID"/>
        </w:rPr>
        <w:t xml:space="preserve"> </w:t>
      </w:r>
      <w:r w:rsidRPr="00683A82">
        <w:rPr>
          <w:rFonts w:ascii="Times New Roman" w:hAnsi="Times New Roman"/>
          <w:b/>
          <w:i/>
          <w:sz w:val="24"/>
          <w:szCs w:val="24"/>
          <w:lang w:val="id-ID"/>
        </w:rPr>
        <w:t>Bagi Mahasiswa</w:t>
      </w:r>
    </w:p>
    <w:p w:rsidR="00E1729B" w:rsidRPr="00683A82" w:rsidRDefault="00E1729B" w:rsidP="00E1729B">
      <w:pPr>
        <w:pStyle w:val="ListParagraph"/>
        <w:numPr>
          <w:ilvl w:val="0"/>
          <w:numId w:val="5"/>
        </w:numPr>
        <w:tabs>
          <w:tab w:val="left" w:pos="720"/>
        </w:tabs>
        <w:spacing w:after="0" w:line="240" w:lineRule="auto"/>
        <w:ind w:left="720"/>
        <w:jc w:val="both"/>
        <w:rPr>
          <w:rFonts w:ascii="Times New Roman" w:hAnsi="Times New Roman"/>
          <w:b/>
          <w:sz w:val="24"/>
          <w:szCs w:val="24"/>
          <w:lang w:val="id-ID"/>
        </w:rPr>
      </w:pPr>
      <w:r w:rsidRPr="00683A82">
        <w:rPr>
          <w:rFonts w:ascii="Times New Roman" w:hAnsi="Times New Roman"/>
          <w:sz w:val="24"/>
          <w:szCs w:val="24"/>
          <w:lang w:val="id-ID"/>
        </w:rPr>
        <w:t xml:space="preserve">Meningkatkan perannya sebagai </w:t>
      </w:r>
      <w:r w:rsidRPr="00683A82">
        <w:rPr>
          <w:rFonts w:ascii="Times New Roman" w:hAnsi="Times New Roman"/>
          <w:i/>
          <w:sz w:val="24"/>
          <w:szCs w:val="24"/>
          <w:lang w:val="id-ID"/>
        </w:rPr>
        <w:t>agen of change,</w:t>
      </w:r>
      <w:r w:rsidRPr="00683A82">
        <w:rPr>
          <w:rFonts w:ascii="Times New Roman" w:hAnsi="Times New Roman"/>
          <w:sz w:val="24"/>
          <w:szCs w:val="24"/>
          <w:lang w:val="id-ID"/>
        </w:rPr>
        <w:t xml:space="preserve"> mahasiswa dapat merubah suatu kondisi masyarakat untuk dipersiapkan ke zaman era informasi dan globalisasi.</w:t>
      </w:r>
    </w:p>
    <w:p w:rsidR="00E1729B" w:rsidRPr="00683A82" w:rsidRDefault="00E1729B" w:rsidP="00E1729B">
      <w:pPr>
        <w:pStyle w:val="ListParagraph"/>
        <w:numPr>
          <w:ilvl w:val="0"/>
          <w:numId w:val="5"/>
        </w:numPr>
        <w:tabs>
          <w:tab w:val="left" w:pos="720"/>
        </w:tabs>
        <w:spacing w:after="0" w:line="240" w:lineRule="auto"/>
        <w:ind w:left="720"/>
        <w:jc w:val="both"/>
        <w:rPr>
          <w:rFonts w:ascii="Times New Roman" w:hAnsi="Times New Roman"/>
          <w:b/>
          <w:sz w:val="24"/>
          <w:szCs w:val="24"/>
          <w:lang w:val="id-ID"/>
        </w:rPr>
      </w:pPr>
      <w:r w:rsidRPr="00683A82">
        <w:rPr>
          <w:rFonts w:ascii="Times New Roman" w:hAnsi="Times New Roman"/>
          <w:sz w:val="24"/>
          <w:szCs w:val="24"/>
          <w:lang w:val="id-ID"/>
        </w:rPr>
        <w:t>Mahasiswa mengembangkan ilmu yang didapatnya di bangku kuliah, untuk langsung diterapkan di masyarakat.</w:t>
      </w:r>
    </w:p>
    <w:p w:rsidR="00E1729B" w:rsidRPr="00683A82" w:rsidRDefault="00E1729B" w:rsidP="00E1729B">
      <w:pPr>
        <w:pStyle w:val="ListParagraph"/>
        <w:numPr>
          <w:ilvl w:val="0"/>
          <w:numId w:val="5"/>
        </w:numPr>
        <w:tabs>
          <w:tab w:val="left" w:pos="720"/>
        </w:tabs>
        <w:spacing w:after="0" w:line="240" w:lineRule="auto"/>
        <w:ind w:left="720"/>
        <w:jc w:val="both"/>
        <w:rPr>
          <w:rFonts w:ascii="Times New Roman" w:hAnsi="Times New Roman"/>
          <w:b/>
          <w:sz w:val="24"/>
          <w:szCs w:val="24"/>
          <w:lang w:val="id-ID"/>
        </w:rPr>
      </w:pPr>
      <w:r w:rsidRPr="00683A82">
        <w:rPr>
          <w:rFonts w:ascii="Times New Roman" w:hAnsi="Times New Roman"/>
          <w:sz w:val="24"/>
          <w:szCs w:val="24"/>
          <w:lang w:val="id-ID"/>
        </w:rPr>
        <w:t>Dapat menggali potensinya sebagai orang yang terus mengembangkan IPTEK.</w:t>
      </w:r>
    </w:p>
    <w:p w:rsidR="00E1729B" w:rsidRDefault="00E1729B" w:rsidP="00E1729B">
      <w:pPr>
        <w:pStyle w:val="ListParagraph"/>
        <w:tabs>
          <w:tab w:val="left" w:pos="720"/>
        </w:tabs>
        <w:spacing w:after="0" w:line="240" w:lineRule="auto"/>
        <w:ind w:left="360"/>
        <w:jc w:val="both"/>
        <w:rPr>
          <w:rFonts w:ascii="Times New Roman" w:hAnsi="Times New Roman"/>
          <w:b/>
          <w:sz w:val="24"/>
          <w:szCs w:val="24"/>
          <w:lang w:val="id-ID"/>
        </w:rPr>
      </w:pPr>
    </w:p>
    <w:p w:rsidR="00E1729B" w:rsidRPr="00683A82" w:rsidRDefault="00E1729B" w:rsidP="00E1729B">
      <w:pPr>
        <w:pStyle w:val="ListParagraph"/>
        <w:tabs>
          <w:tab w:val="left" w:pos="720"/>
        </w:tabs>
        <w:spacing w:after="0" w:line="240" w:lineRule="auto"/>
        <w:ind w:left="360"/>
        <w:jc w:val="both"/>
        <w:rPr>
          <w:rFonts w:ascii="Times New Roman" w:hAnsi="Times New Roman"/>
          <w:b/>
          <w:sz w:val="24"/>
          <w:szCs w:val="24"/>
          <w:lang w:val="id-ID"/>
        </w:rPr>
      </w:pPr>
    </w:p>
    <w:p w:rsidR="00E1729B" w:rsidRPr="00683A82" w:rsidRDefault="00E1729B" w:rsidP="00E1729B">
      <w:pPr>
        <w:pStyle w:val="ListParagraph"/>
        <w:spacing w:after="0" w:line="240" w:lineRule="auto"/>
        <w:ind w:left="0"/>
        <w:jc w:val="both"/>
        <w:rPr>
          <w:rFonts w:ascii="Times New Roman" w:hAnsi="Times New Roman"/>
          <w:sz w:val="24"/>
          <w:szCs w:val="24"/>
          <w:lang w:val="id-ID"/>
        </w:rPr>
      </w:pPr>
      <w:r w:rsidRPr="00683A82">
        <w:rPr>
          <w:rFonts w:ascii="Times New Roman" w:hAnsi="Times New Roman"/>
          <w:b/>
          <w:i/>
          <w:sz w:val="24"/>
          <w:szCs w:val="24"/>
          <w:lang w:val="id-ID"/>
        </w:rPr>
        <w:t>Manfaat</w:t>
      </w:r>
      <w:r w:rsidRPr="00683A82">
        <w:rPr>
          <w:rFonts w:ascii="Times New Roman" w:hAnsi="Times New Roman"/>
          <w:sz w:val="24"/>
          <w:szCs w:val="24"/>
          <w:lang w:val="id-ID"/>
        </w:rPr>
        <w:t xml:space="preserve"> </w:t>
      </w:r>
      <w:r w:rsidRPr="00683A82">
        <w:rPr>
          <w:rFonts w:ascii="Times New Roman" w:hAnsi="Times New Roman"/>
          <w:b/>
          <w:i/>
          <w:sz w:val="24"/>
          <w:szCs w:val="24"/>
          <w:lang w:val="id-ID"/>
        </w:rPr>
        <w:t>Bagi Pemerintah</w:t>
      </w:r>
    </w:p>
    <w:p w:rsidR="00E1729B" w:rsidRPr="00683A82" w:rsidRDefault="00E1729B" w:rsidP="00E1729B">
      <w:pPr>
        <w:pStyle w:val="ListParagraph"/>
        <w:numPr>
          <w:ilvl w:val="0"/>
          <w:numId w:val="6"/>
        </w:numPr>
        <w:tabs>
          <w:tab w:val="left" w:pos="720"/>
        </w:tabs>
        <w:spacing w:after="0" w:line="240" w:lineRule="auto"/>
        <w:ind w:left="720"/>
        <w:jc w:val="both"/>
        <w:rPr>
          <w:rFonts w:ascii="Times New Roman" w:hAnsi="Times New Roman"/>
          <w:sz w:val="24"/>
          <w:szCs w:val="24"/>
          <w:lang w:val="id-ID"/>
        </w:rPr>
      </w:pPr>
      <w:r w:rsidRPr="00683A82">
        <w:rPr>
          <w:rFonts w:ascii="Times New Roman" w:hAnsi="Times New Roman"/>
          <w:sz w:val="24"/>
          <w:szCs w:val="24"/>
          <w:lang w:val="id-ID"/>
        </w:rPr>
        <w:t>Sebagai bahan pertimbangan dalam mengambil kebijakan dalam pembagian anggaran untuk masing-masing bidang, diantaranya bidang pendidikan.</w:t>
      </w:r>
    </w:p>
    <w:p w:rsidR="00E1729B" w:rsidRPr="00683A82" w:rsidRDefault="00E1729B" w:rsidP="00E1729B">
      <w:pPr>
        <w:pStyle w:val="ListParagraph"/>
        <w:numPr>
          <w:ilvl w:val="0"/>
          <w:numId w:val="6"/>
        </w:numPr>
        <w:tabs>
          <w:tab w:val="left" w:pos="720"/>
        </w:tabs>
        <w:spacing w:after="0" w:line="240" w:lineRule="auto"/>
        <w:ind w:left="720"/>
        <w:jc w:val="both"/>
        <w:rPr>
          <w:rFonts w:ascii="Times New Roman" w:hAnsi="Times New Roman"/>
          <w:sz w:val="24"/>
          <w:szCs w:val="24"/>
        </w:rPr>
      </w:pPr>
      <w:r w:rsidRPr="00683A82">
        <w:rPr>
          <w:rFonts w:ascii="Times New Roman" w:hAnsi="Times New Roman"/>
          <w:sz w:val="24"/>
          <w:szCs w:val="24"/>
        </w:rPr>
        <w:t xml:space="preserve">Memberikan wawasan tentang peranan </w:t>
      </w:r>
      <w:r w:rsidRPr="00683A82">
        <w:rPr>
          <w:rStyle w:val="Emphasis"/>
          <w:rFonts w:ascii="Times New Roman" w:hAnsi="Times New Roman"/>
          <w:sz w:val="24"/>
          <w:szCs w:val="24"/>
        </w:rPr>
        <w:t>human capital</w:t>
      </w:r>
      <w:r w:rsidRPr="00683A82">
        <w:rPr>
          <w:rFonts w:ascii="Times New Roman" w:hAnsi="Times New Roman"/>
          <w:sz w:val="24"/>
          <w:szCs w:val="24"/>
        </w:rPr>
        <w:t xml:space="preserve"> </w:t>
      </w:r>
      <w:r w:rsidRPr="00683A82">
        <w:rPr>
          <w:rFonts w:ascii="Times New Roman" w:hAnsi="Times New Roman"/>
          <w:sz w:val="24"/>
          <w:szCs w:val="24"/>
          <w:lang w:val="id-ID"/>
        </w:rPr>
        <w:t>dalam meningkatkan pertumbuhan ekonomi di Indonesia.</w:t>
      </w:r>
    </w:p>
    <w:p w:rsidR="00E1729B" w:rsidRPr="00683A82" w:rsidRDefault="00E1729B" w:rsidP="00E1729B">
      <w:pPr>
        <w:pStyle w:val="ListParagraph"/>
        <w:numPr>
          <w:ilvl w:val="0"/>
          <w:numId w:val="6"/>
        </w:numPr>
        <w:tabs>
          <w:tab w:val="left" w:pos="720"/>
        </w:tabs>
        <w:spacing w:after="0" w:line="240" w:lineRule="auto"/>
        <w:ind w:left="720"/>
        <w:jc w:val="both"/>
        <w:rPr>
          <w:rFonts w:ascii="Times New Roman" w:hAnsi="Times New Roman"/>
          <w:i/>
          <w:sz w:val="24"/>
          <w:szCs w:val="24"/>
        </w:rPr>
      </w:pPr>
      <w:r w:rsidRPr="00683A82">
        <w:rPr>
          <w:rFonts w:ascii="Times New Roman" w:hAnsi="Times New Roman"/>
          <w:sz w:val="24"/>
          <w:szCs w:val="24"/>
          <w:lang w:val="id-ID"/>
        </w:rPr>
        <w:t xml:space="preserve">Sebagai bahan pertimbangan untuk mengarahkan para pekerja untuk lebih meningkatkan keahlian </w:t>
      </w:r>
      <w:r w:rsidRPr="00683A82">
        <w:rPr>
          <w:rFonts w:ascii="Times New Roman" w:hAnsi="Times New Roman"/>
          <w:i/>
          <w:sz w:val="24"/>
          <w:szCs w:val="24"/>
          <w:lang w:val="id-ID"/>
        </w:rPr>
        <w:t>(skill)</w:t>
      </w:r>
    </w:p>
    <w:p w:rsidR="00E1729B" w:rsidRPr="00683A82" w:rsidRDefault="00E1729B" w:rsidP="00E1729B">
      <w:pPr>
        <w:pStyle w:val="ListParagraph"/>
        <w:tabs>
          <w:tab w:val="left" w:pos="720"/>
        </w:tabs>
        <w:spacing w:after="0" w:line="240" w:lineRule="auto"/>
        <w:jc w:val="both"/>
        <w:rPr>
          <w:rFonts w:ascii="Times New Roman" w:hAnsi="Times New Roman"/>
          <w:sz w:val="24"/>
          <w:szCs w:val="24"/>
          <w:lang w:val="id-ID"/>
        </w:rPr>
      </w:pPr>
    </w:p>
    <w:p w:rsidR="00E1729B" w:rsidRPr="00683A82" w:rsidRDefault="00E1729B" w:rsidP="00E1729B">
      <w:pPr>
        <w:pStyle w:val="ListParagraph"/>
        <w:tabs>
          <w:tab w:val="left" w:pos="720"/>
        </w:tabs>
        <w:spacing w:after="0" w:line="240" w:lineRule="auto"/>
        <w:ind w:left="0"/>
        <w:jc w:val="both"/>
        <w:rPr>
          <w:rFonts w:ascii="Times New Roman" w:hAnsi="Times New Roman"/>
          <w:sz w:val="24"/>
          <w:szCs w:val="24"/>
        </w:rPr>
      </w:pPr>
    </w:p>
    <w:p w:rsidR="00E1729B" w:rsidRPr="00683A82" w:rsidRDefault="00E1729B" w:rsidP="00E1729B">
      <w:pPr>
        <w:pStyle w:val="ListParagraph"/>
        <w:spacing w:after="0" w:line="240" w:lineRule="auto"/>
        <w:ind w:left="0"/>
        <w:jc w:val="both"/>
        <w:rPr>
          <w:rFonts w:ascii="Times New Roman" w:hAnsi="Times New Roman"/>
          <w:sz w:val="24"/>
          <w:szCs w:val="24"/>
          <w:lang w:val="id-ID"/>
        </w:rPr>
      </w:pPr>
      <w:r w:rsidRPr="00683A82">
        <w:rPr>
          <w:rFonts w:ascii="Times New Roman" w:hAnsi="Times New Roman"/>
          <w:b/>
          <w:i/>
          <w:sz w:val="24"/>
          <w:szCs w:val="24"/>
          <w:lang w:val="id-ID"/>
        </w:rPr>
        <w:t>Manfaat</w:t>
      </w:r>
      <w:r w:rsidRPr="00683A82">
        <w:rPr>
          <w:rFonts w:ascii="Times New Roman" w:hAnsi="Times New Roman"/>
          <w:sz w:val="24"/>
          <w:szCs w:val="24"/>
          <w:lang w:val="id-ID"/>
        </w:rPr>
        <w:t xml:space="preserve"> </w:t>
      </w:r>
      <w:r w:rsidRPr="00683A82">
        <w:rPr>
          <w:rFonts w:ascii="Times New Roman" w:hAnsi="Times New Roman"/>
          <w:b/>
          <w:i/>
          <w:sz w:val="24"/>
          <w:szCs w:val="24"/>
          <w:lang w:val="id-ID"/>
        </w:rPr>
        <w:t>Bagi Masyarakat</w:t>
      </w:r>
    </w:p>
    <w:p w:rsidR="00E1729B" w:rsidRPr="00683A82" w:rsidRDefault="00E1729B" w:rsidP="00E1729B">
      <w:pPr>
        <w:pStyle w:val="ListParagraph"/>
        <w:numPr>
          <w:ilvl w:val="0"/>
          <w:numId w:val="7"/>
        </w:numPr>
        <w:tabs>
          <w:tab w:val="left" w:pos="720"/>
        </w:tabs>
        <w:spacing w:after="0" w:line="240" w:lineRule="auto"/>
        <w:ind w:left="720"/>
        <w:jc w:val="both"/>
        <w:rPr>
          <w:rFonts w:ascii="Times New Roman" w:hAnsi="Times New Roman"/>
          <w:sz w:val="24"/>
          <w:szCs w:val="24"/>
          <w:lang w:val="id-ID"/>
        </w:rPr>
      </w:pPr>
      <w:r w:rsidRPr="00683A82">
        <w:rPr>
          <w:rFonts w:ascii="Times New Roman" w:hAnsi="Times New Roman"/>
          <w:sz w:val="24"/>
          <w:szCs w:val="24"/>
          <w:lang w:val="id-ID"/>
        </w:rPr>
        <w:t>Menambah pemahaman dalam mendukung program pemerintah wajib belajar 9 tahun.</w:t>
      </w:r>
    </w:p>
    <w:p w:rsidR="00E1729B" w:rsidRPr="00E1729B" w:rsidRDefault="00E1729B" w:rsidP="00E1729B">
      <w:pPr>
        <w:pStyle w:val="ListParagraph"/>
        <w:numPr>
          <w:ilvl w:val="0"/>
          <w:numId w:val="7"/>
        </w:numPr>
        <w:tabs>
          <w:tab w:val="left" w:pos="720"/>
        </w:tabs>
        <w:spacing w:after="0" w:line="240" w:lineRule="auto"/>
        <w:ind w:left="720"/>
        <w:jc w:val="both"/>
        <w:rPr>
          <w:rFonts w:ascii="Times New Roman" w:hAnsi="Times New Roman"/>
          <w:sz w:val="24"/>
          <w:szCs w:val="24"/>
          <w:lang w:val="id-ID"/>
        </w:rPr>
      </w:pPr>
      <w:r w:rsidRPr="00E1729B">
        <w:rPr>
          <w:rFonts w:ascii="Times New Roman" w:hAnsi="Times New Roman"/>
          <w:sz w:val="24"/>
          <w:szCs w:val="24"/>
          <w:lang w:val="id-ID"/>
        </w:rPr>
        <w:t>Sebagai salah satu referensi agat anak-anaknya dapat terus melanjutkan pendidikannya sampai ke jenjang perguruan tinggi.</w:t>
      </w:r>
    </w:p>
    <w:p w:rsidR="00E1729B" w:rsidRPr="00E1729B" w:rsidRDefault="00E1729B" w:rsidP="00E1729B">
      <w:pPr>
        <w:pStyle w:val="ListParagraph"/>
        <w:tabs>
          <w:tab w:val="left" w:pos="720"/>
        </w:tabs>
        <w:spacing w:after="0" w:line="240" w:lineRule="auto"/>
        <w:ind w:left="360"/>
        <w:jc w:val="both"/>
        <w:rPr>
          <w:rFonts w:ascii="Times New Roman" w:hAnsi="Times New Roman"/>
          <w:sz w:val="24"/>
          <w:szCs w:val="24"/>
          <w:lang w:val="id-ID"/>
        </w:rPr>
      </w:pPr>
    </w:p>
    <w:p w:rsidR="00E1729B" w:rsidRPr="00E1729B" w:rsidRDefault="00E1729B" w:rsidP="00E1729B">
      <w:pPr>
        <w:pStyle w:val="ListParagraph"/>
        <w:tabs>
          <w:tab w:val="left" w:pos="720"/>
        </w:tabs>
        <w:spacing w:after="0" w:line="240" w:lineRule="auto"/>
        <w:ind w:left="360"/>
        <w:jc w:val="both"/>
        <w:rPr>
          <w:rFonts w:ascii="Times New Roman" w:hAnsi="Times New Roman"/>
          <w:sz w:val="24"/>
          <w:szCs w:val="24"/>
          <w:lang w:val="id-ID"/>
        </w:rPr>
      </w:pPr>
    </w:p>
    <w:p w:rsidR="00E1729B" w:rsidRPr="00E1729B" w:rsidRDefault="00E1729B" w:rsidP="00E1729B">
      <w:pPr>
        <w:pStyle w:val="ListParagraph"/>
        <w:tabs>
          <w:tab w:val="left" w:pos="720"/>
        </w:tabs>
        <w:spacing w:after="0" w:line="240" w:lineRule="auto"/>
        <w:ind w:left="360"/>
        <w:jc w:val="both"/>
        <w:rPr>
          <w:rFonts w:ascii="Times New Roman" w:hAnsi="Times New Roman"/>
          <w:sz w:val="24"/>
          <w:szCs w:val="24"/>
          <w:lang w:val="id-ID"/>
        </w:rPr>
      </w:pPr>
    </w:p>
    <w:p w:rsidR="00E1729B" w:rsidRPr="00E1729B" w:rsidRDefault="00E1729B" w:rsidP="00E1729B">
      <w:pPr>
        <w:pStyle w:val="ListParagraph"/>
        <w:tabs>
          <w:tab w:val="left" w:pos="720"/>
        </w:tabs>
        <w:spacing w:after="0" w:line="240" w:lineRule="auto"/>
        <w:ind w:left="360"/>
        <w:jc w:val="both"/>
        <w:rPr>
          <w:rFonts w:ascii="Times New Roman" w:hAnsi="Times New Roman"/>
          <w:sz w:val="24"/>
          <w:szCs w:val="24"/>
          <w:lang w:val="id-ID"/>
        </w:rPr>
      </w:pPr>
    </w:p>
    <w:p w:rsidR="00E1729B" w:rsidRPr="00E1729B" w:rsidRDefault="00E1729B" w:rsidP="00E1729B">
      <w:pPr>
        <w:pStyle w:val="ListParagraph"/>
        <w:tabs>
          <w:tab w:val="left" w:pos="720"/>
        </w:tabs>
        <w:spacing w:after="0" w:line="240" w:lineRule="auto"/>
        <w:ind w:left="0"/>
        <w:jc w:val="both"/>
        <w:rPr>
          <w:rFonts w:ascii="Times New Roman" w:hAnsi="Times New Roman"/>
          <w:b/>
          <w:sz w:val="24"/>
          <w:szCs w:val="24"/>
          <w:lang w:val="id-ID"/>
        </w:rPr>
      </w:pPr>
      <w:r w:rsidRPr="00E1729B">
        <w:rPr>
          <w:rFonts w:ascii="Times New Roman" w:hAnsi="Times New Roman"/>
          <w:b/>
          <w:sz w:val="24"/>
          <w:szCs w:val="24"/>
          <w:lang w:val="id-ID"/>
        </w:rPr>
        <w:t>GAGASAN</w:t>
      </w:r>
    </w:p>
    <w:p w:rsidR="00E1729B" w:rsidRPr="00E1729B" w:rsidRDefault="00E1729B" w:rsidP="00E1729B">
      <w:pPr>
        <w:pStyle w:val="ListParagraph"/>
        <w:tabs>
          <w:tab w:val="left" w:pos="720"/>
        </w:tabs>
        <w:spacing w:after="0" w:line="240" w:lineRule="auto"/>
        <w:ind w:left="0"/>
        <w:jc w:val="both"/>
        <w:rPr>
          <w:rFonts w:ascii="Times New Roman" w:hAnsi="Times New Roman"/>
          <w:b/>
          <w:i/>
          <w:sz w:val="24"/>
          <w:szCs w:val="24"/>
          <w:lang w:val="id-ID"/>
        </w:rPr>
      </w:pPr>
      <w:r w:rsidRPr="00E1729B">
        <w:rPr>
          <w:rFonts w:ascii="Times New Roman" w:hAnsi="Times New Roman"/>
          <w:b/>
          <w:i/>
          <w:sz w:val="24"/>
          <w:szCs w:val="24"/>
          <w:lang w:val="id-ID"/>
        </w:rPr>
        <w:t>Kondisi Kekinian Pencetus Gagasan</w:t>
      </w:r>
    </w:p>
    <w:p w:rsidR="00E1729B" w:rsidRPr="00E1729B" w:rsidRDefault="00E1729B" w:rsidP="00E1729B">
      <w:pPr>
        <w:pStyle w:val="ListParagraph"/>
        <w:tabs>
          <w:tab w:val="left" w:pos="720"/>
        </w:tabs>
        <w:spacing w:after="0" w:line="240" w:lineRule="auto"/>
        <w:ind w:left="0"/>
        <w:jc w:val="both"/>
        <w:rPr>
          <w:rFonts w:ascii="Times New Roman" w:hAnsi="Times New Roman"/>
          <w:b/>
          <w:i/>
          <w:sz w:val="24"/>
          <w:szCs w:val="24"/>
          <w:lang w:val="id-ID"/>
        </w:rPr>
      </w:pPr>
    </w:p>
    <w:p w:rsidR="00E1729B" w:rsidRPr="00E1729B" w:rsidRDefault="00E1729B" w:rsidP="00E1729B">
      <w:pPr>
        <w:pStyle w:val="ListParagraph"/>
        <w:tabs>
          <w:tab w:val="left" w:pos="720"/>
        </w:tabs>
        <w:spacing w:after="0" w:line="240" w:lineRule="auto"/>
        <w:ind w:left="0"/>
        <w:jc w:val="both"/>
        <w:rPr>
          <w:rFonts w:ascii="Times New Roman" w:hAnsi="Times New Roman"/>
          <w:b/>
          <w:i/>
          <w:sz w:val="24"/>
          <w:szCs w:val="24"/>
          <w:lang w:val="id-ID"/>
        </w:rPr>
      </w:pPr>
    </w:p>
    <w:p w:rsidR="00E1729B" w:rsidRPr="00E1729B" w:rsidRDefault="00E1729B" w:rsidP="00E1729B">
      <w:pPr>
        <w:pStyle w:val="ListParagraph"/>
        <w:tabs>
          <w:tab w:val="left" w:pos="720"/>
        </w:tabs>
        <w:spacing w:after="0" w:line="240" w:lineRule="auto"/>
        <w:ind w:left="0"/>
        <w:jc w:val="both"/>
        <w:rPr>
          <w:rFonts w:ascii="Times New Roman" w:hAnsi="Times New Roman"/>
          <w:b/>
          <w:i/>
          <w:sz w:val="24"/>
          <w:szCs w:val="24"/>
          <w:lang w:val="id-ID"/>
        </w:rPr>
      </w:pPr>
    </w:p>
    <w:p w:rsidR="00E1729B" w:rsidRPr="00E1729B" w:rsidRDefault="00E1729B" w:rsidP="00E1729B">
      <w:pPr>
        <w:pStyle w:val="ListParagraph"/>
        <w:tabs>
          <w:tab w:val="left" w:pos="720"/>
        </w:tabs>
        <w:spacing w:after="0" w:line="240" w:lineRule="auto"/>
        <w:ind w:left="0"/>
        <w:jc w:val="both"/>
        <w:rPr>
          <w:rFonts w:ascii="Times New Roman" w:hAnsi="Times New Roman"/>
          <w:sz w:val="24"/>
          <w:szCs w:val="24"/>
          <w:lang w:val="id-ID"/>
        </w:rPr>
      </w:pPr>
      <w:r w:rsidRPr="00E1729B">
        <w:rPr>
          <w:rFonts w:ascii="Times New Roman" w:hAnsi="Times New Roman"/>
          <w:sz w:val="24"/>
          <w:szCs w:val="24"/>
          <w:lang w:val="id-ID"/>
        </w:rPr>
        <w:tab/>
        <w:t xml:space="preserve">Keberhasilan Cina yang luar biasa di bidang perekonomian dalam dua dekade terakhir tidak bisa dipisahkan oleh </w:t>
      </w:r>
      <w:r w:rsidRPr="00E1729B">
        <w:rPr>
          <w:rFonts w:ascii="Times New Roman" w:hAnsi="Times New Roman"/>
          <w:i/>
          <w:sz w:val="24"/>
          <w:szCs w:val="24"/>
          <w:lang w:val="id-ID"/>
        </w:rPr>
        <w:t>human capital</w:t>
      </w:r>
      <w:r w:rsidRPr="00E1729B">
        <w:rPr>
          <w:rFonts w:ascii="Times New Roman" w:hAnsi="Times New Roman"/>
          <w:sz w:val="24"/>
          <w:szCs w:val="24"/>
          <w:lang w:val="id-ID"/>
        </w:rPr>
        <w:t>. Bangsa Cina dikenal ulet dan produktif dalam bekerja. Kekuatan ini menjadi daya tarik bagi masuknya modal global ke dalam perekonomian Cina sehingga meningkatkan pertumbuhan ekonomi dan kesejahteraan masyarakat secara cepat.</w:t>
      </w:r>
    </w:p>
    <w:p w:rsidR="00E1729B" w:rsidRPr="00E1729B" w:rsidRDefault="00E1729B" w:rsidP="00E1729B">
      <w:pPr>
        <w:pStyle w:val="ListParagraph"/>
        <w:tabs>
          <w:tab w:val="left" w:pos="720"/>
        </w:tabs>
        <w:spacing w:after="0" w:line="240" w:lineRule="auto"/>
        <w:ind w:left="0"/>
        <w:jc w:val="both"/>
        <w:rPr>
          <w:rFonts w:ascii="Times New Roman" w:hAnsi="Times New Roman"/>
          <w:sz w:val="24"/>
          <w:szCs w:val="24"/>
          <w:lang w:val="id-ID"/>
        </w:rPr>
      </w:pPr>
      <w:r w:rsidRPr="00E1729B">
        <w:rPr>
          <w:rFonts w:ascii="Times New Roman" w:hAnsi="Times New Roman"/>
          <w:sz w:val="24"/>
          <w:szCs w:val="24"/>
          <w:lang w:val="id-ID"/>
        </w:rPr>
        <w:tab/>
      </w:r>
      <w:r w:rsidRPr="00E1729B">
        <w:rPr>
          <w:rFonts w:ascii="Times New Roman" w:hAnsi="Times New Roman"/>
          <w:color w:val="000000"/>
          <w:sz w:val="24"/>
          <w:szCs w:val="24"/>
          <w:lang w:val="id-ID"/>
        </w:rPr>
        <w:t xml:space="preserve">China pada tahun 1945-1955 memulai proses merger (penyatuan) universitas-universitas swasta dengan universitas negeri tidak lama setelah RRC dibentuk. Untuk menyesuaikan dengan kebutuhan politik ekonomi yang tersentralisasi saat itu, universitas </w:t>
      </w:r>
      <w:r w:rsidRPr="00E1729B">
        <w:rPr>
          <w:rFonts w:ascii="Times New Roman" w:hAnsi="Times New Roman"/>
          <w:color w:val="000000"/>
          <w:sz w:val="24"/>
          <w:szCs w:val="24"/>
          <w:lang w:val="id-ID"/>
        </w:rPr>
        <w:lastRenderedPageBreak/>
        <w:t>di China kemudian digabungkan dengan berbagai kategori sesuai disiplin ilmu yang akan dikembangkan, sehingga muncullah universitas (yang menyeluruh bidang ilmu kajiannya), politeknik, institut (yang spesifik kajiannya), universitas kedokteran, dan lain sebagainya</w:t>
      </w:r>
    </w:p>
    <w:p w:rsidR="00E1729B" w:rsidRPr="00E1729B" w:rsidRDefault="00E1729B" w:rsidP="00E1729B">
      <w:pPr>
        <w:pStyle w:val="ListParagraph"/>
        <w:tabs>
          <w:tab w:val="left" w:pos="720"/>
        </w:tabs>
        <w:spacing w:after="0" w:line="240" w:lineRule="auto"/>
        <w:ind w:left="0"/>
        <w:jc w:val="both"/>
        <w:rPr>
          <w:rFonts w:ascii="Times New Roman" w:hAnsi="Times New Roman"/>
          <w:sz w:val="24"/>
          <w:szCs w:val="24"/>
          <w:lang w:val="id-ID"/>
        </w:rPr>
      </w:pPr>
      <w:r w:rsidRPr="00E1729B">
        <w:rPr>
          <w:rFonts w:ascii="Times New Roman" w:hAnsi="Times New Roman"/>
          <w:sz w:val="24"/>
          <w:szCs w:val="24"/>
          <w:lang w:val="id-ID"/>
        </w:rPr>
        <w:tab/>
        <w:t>Thailand telah memperluas wajib belajarnya dari 9 tahun menjadi 12 tahun dan mulai mempersiapkan wajib belajar 15 tahun secara gratis.</w:t>
      </w:r>
    </w:p>
    <w:p w:rsidR="00E1729B" w:rsidRPr="00E1729B" w:rsidRDefault="00E1729B" w:rsidP="00E1729B">
      <w:pPr>
        <w:pStyle w:val="ListParagraph"/>
        <w:tabs>
          <w:tab w:val="left" w:pos="720"/>
        </w:tabs>
        <w:spacing w:after="0" w:line="240" w:lineRule="auto"/>
        <w:ind w:left="0"/>
        <w:jc w:val="both"/>
        <w:rPr>
          <w:rFonts w:ascii="Times New Roman" w:hAnsi="Times New Roman"/>
          <w:sz w:val="24"/>
          <w:szCs w:val="24"/>
          <w:lang w:val="id-ID"/>
        </w:rPr>
      </w:pPr>
      <w:r w:rsidRPr="00E1729B">
        <w:rPr>
          <w:rFonts w:ascii="Times New Roman" w:hAnsi="Times New Roman"/>
          <w:sz w:val="24"/>
          <w:szCs w:val="24"/>
          <w:lang w:val="id-ID"/>
        </w:rPr>
        <w:tab/>
        <w:t>Malaysia menargetkan angka partisipasi siswa setingkat SMA yang melanjutkan  di universitas mencapai 40 % pada tahun 2010 ini,  hal ini akan meninggalkan Indonesia jauh di belakang, dalam hal rata-rata lama sekolah para pekerjanya.</w:t>
      </w:r>
    </w:p>
    <w:p w:rsidR="00E1729B" w:rsidRPr="00E1729B" w:rsidRDefault="00E1729B" w:rsidP="00E1729B">
      <w:pPr>
        <w:pStyle w:val="ListParagraph"/>
        <w:tabs>
          <w:tab w:val="left" w:pos="720"/>
        </w:tabs>
        <w:spacing w:after="0" w:line="240" w:lineRule="auto"/>
        <w:ind w:left="0"/>
        <w:jc w:val="both"/>
        <w:rPr>
          <w:rFonts w:ascii="Times New Roman" w:hAnsi="Times New Roman"/>
          <w:b/>
          <w:i/>
          <w:sz w:val="24"/>
          <w:szCs w:val="24"/>
          <w:lang w:val="id-ID"/>
        </w:rPr>
      </w:pPr>
    </w:p>
    <w:p w:rsidR="00E1729B" w:rsidRPr="00E1729B" w:rsidRDefault="00E1729B" w:rsidP="00E1729B">
      <w:pPr>
        <w:pStyle w:val="ListParagraph"/>
        <w:tabs>
          <w:tab w:val="left" w:pos="720"/>
        </w:tabs>
        <w:spacing w:after="0" w:line="240" w:lineRule="auto"/>
        <w:ind w:left="0"/>
        <w:jc w:val="both"/>
        <w:rPr>
          <w:rFonts w:ascii="Times New Roman" w:hAnsi="Times New Roman"/>
          <w:b/>
          <w:i/>
          <w:sz w:val="24"/>
          <w:szCs w:val="24"/>
          <w:lang w:val="id-ID"/>
        </w:rPr>
      </w:pPr>
    </w:p>
    <w:p w:rsidR="00E1729B" w:rsidRPr="00E1729B" w:rsidRDefault="00E1729B" w:rsidP="00E1729B">
      <w:pPr>
        <w:rPr>
          <w:b/>
          <w:i/>
          <w:lang w:val="id-ID"/>
        </w:rPr>
      </w:pPr>
      <w:r w:rsidRPr="00E1729B">
        <w:rPr>
          <w:b/>
          <w:i/>
          <w:lang w:val="id-ID"/>
        </w:rPr>
        <w:t>Solusi yang Pernah ditawarkan atau diterapkan Sebelumnya untuk                                Memperbaiki  Keadaan Pencetus Gagasan</w:t>
      </w:r>
    </w:p>
    <w:p w:rsidR="00E1729B" w:rsidRPr="00E1729B" w:rsidRDefault="00E1729B" w:rsidP="00E1729B">
      <w:pPr>
        <w:pStyle w:val="ListParagraph"/>
        <w:tabs>
          <w:tab w:val="left" w:pos="720"/>
        </w:tabs>
        <w:spacing w:after="0" w:line="240" w:lineRule="auto"/>
        <w:ind w:left="0"/>
        <w:rPr>
          <w:rFonts w:ascii="Times New Roman" w:hAnsi="Times New Roman"/>
          <w:color w:val="333333"/>
          <w:sz w:val="24"/>
          <w:szCs w:val="24"/>
          <w:lang w:val="id-ID"/>
        </w:rPr>
      </w:pPr>
      <w:r w:rsidRPr="00E1729B">
        <w:rPr>
          <w:rFonts w:ascii="Times New Roman" w:hAnsi="Times New Roman"/>
          <w:color w:val="333333"/>
          <w:sz w:val="24"/>
          <w:szCs w:val="24"/>
          <w:lang w:val="id-ID"/>
        </w:rPr>
        <w:tab/>
        <w:t>Program pemerintah melalui pemerataan pertumbuhan ekonomi kurang maksimal .Hal itu terlihat sejak 2006, kesenjangan pendapatan antara si kaya dan si miskin justru makin tinggi. Data BPS menyebutkan, angka Koefisien Gini (kesenjangan) melonjak dari 0,32% pada 2005 menjadi 0,37% pada 2007.Hal itu, karena  perekonomian Indonesia masih terpusat di Jawa. Sektor-sektor ekonomi yang dirancang pada kawasan ekonomi terpadu di luar Jawa pun tidak terlalu hidup. Sebab produksi barang-barang primer dari kawasan timur Indonesia tetap tersedot ke daerah Jawa dan Sumatera untuk pembangunan.</w:t>
      </w:r>
      <w:r w:rsidRPr="00E1729B">
        <w:rPr>
          <w:rFonts w:ascii="Times New Roman" w:hAnsi="Times New Roman"/>
          <w:color w:val="333333"/>
          <w:sz w:val="24"/>
          <w:szCs w:val="24"/>
          <w:lang w:val="id-ID"/>
        </w:rPr>
        <w:br/>
        <w:t xml:space="preserve">            Sedangkan untuk pengentasan kemiskinan,  pemerintah selaa ini menggunakan BLT (Bantuan Langsung Tunai) tetapi pada prakteknya prakteknya, uang BLT tidak digunakan untuk membeli kebutuhan pokok, malah dipakai untuk membeli rokok, pulsa ponsel, bahkan berjudi. Berdasarkan data Susenas 2006, lebih dari 12 juta keluarga miskin memakai dana BLT untuk membeli rokok. (Zulkifli, 2009).</w:t>
      </w:r>
    </w:p>
    <w:p w:rsidR="00E1729B" w:rsidRPr="00E1729B" w:rsidRDefault="00E1729B" w:rsidP="00E1729B">
      <w:pPr>
        <w:pStyle w:val="ListParagraph"/>
        <w:tabs>
          <w:tab w:val="left" w:pos="720"/>
        </w:tabs>
        <w:spacing w:after="0" w:line="240" w:lineRule="auto"/>
        <w:ind w:left="0"/>
        <w:rPr>
          <w:rFonts w:ascii="Times New Roman" w:hAnsi="Times New Roman"/>
          <w:color w:val="333333"/>
          <w:sz w:val="24"/>
          <w:szCs w:val="24"/>
          <w:lang w:val="id-ID"/>
        </w:rPr>
      </w:pPr>
      <w:r w:rsidRPr="00E1729B">
        <w:rPr>
          <w:rFonts w:ascii="Times New Roman" w:hAnsi="Times New Roman"/>
          <w:color w:val="333333"/>
          <w:sz w:val="24"/>
          <w:szCs w:val="24"/>
          <w:lang w:val="id-ID"/>
        </w:rPr>
        <w:tab/>
        <w:t xml:space="preserve">Program BOS (Bantuan Operasional Sekolah) merupakan bantuan dari pemerintah untuk membantu sekolah dalam hal operasional. Dan hal itu menuntut manajemen yang baik dari kepala sekolah yang baik. Karena itu, harus ada pendampingan pada sekolah-sekolah bagaimana memanfaatkan BOS demi kemajuan sekolah dan anak didik. </w:t>
      </w:r>
    </w:p>
    <w:p w:rsidR="00E1729B" w:rsidRPr="00E1729B" w:rsidRDefault="00E1729B" w:rsidP="00E1729B">
      <w:pPr>
        <w:pStyle w:val="ListParagraph"/>
        <w:tabs>
          <w:tab w:val="left" w:pos="720"/>
        </w:tabs>
        <w:spacing w:after="0" w:line="240" w:lineRule="auto"/>
        <w:ind w:left="0"/>
        <w:rPr>
          <w:rFonts w:ascii="Times New Roman" w:hAnsi="Times New Roman"/>
          <w:color w:val="333333"/>
          <w:sz w:val="24"/>
          <w:szCs w:val="24"/>
          <w:lang w:val="id-ID"/>
        </w:rPr>
      </w:pPr>
    </w:p>
    <w:p w:rsidR="00E1729B" w:rsidRPr="00E1729B" w:rsidRDefault="00E1729B" w:rsidP="00E1729B">
      <w:pPr>
        <w:pStyle w:val="ListParagraph"/>
        <w:tabs>
          <w:tab w:val="left" w:pos="720"/>
        </w:tabs>
        <w:spacing w:after="0" w:line="240" w:lineRule="auto"/>
        <w:ind w:left="0"/>
        <w:rPr>
          <w:rFonts w:ascii="Times New Roman" w:hAnsi="Times New Roman"/>
          <w:color w:val="333333"/>
          <w:sz w:val="24"/>
          <w:szCs w:val="24"/>
          <w:lang w:val="id-ID"/>
        </w:rPr>
      </w:pPr>
    </w:p>
    <w:p w:rsidR="00E1729B" w:rsidRPr="00E1729B" w:rsidRDefault="00E1729B" w:rsidP="00E1729B">
      <w:pPr>
        <w:pStyle w:val="NormalWeb"/>
        <w:spacing w:before="0" w:beforeAutospacing="0" w:after="0" w:afterAutospacing="0"/>
        <w:rPr>
          <w:b/>
          <w:i/>
          <w:lang w:val="id-ID"/>
        </w:rPr>
      </w:pPr>
      <w:r w:rsidRPr="00683A82">
        <w:rPr>
          <w:b/>
          <w:i/>
          <w:lang w:val="id-ID"/>
        </w:rPr>
        <w:t>Seberapa  Jauh  Kondisi  Kekinian  Pencetus  Gagasan  Dapat  diperbaiki                Melalui Gagasan yang diajukan</w:t>
      </w:r>
      <w:r w:rsidRPr="00E1729B">
        <w:rPr>
          <w:b/>
          <w:i/>
          <w:lang w:val="id-ID"/>
        </w:rPr>
        <w:t xml:space="preserve"> </w:t>
      </w:r>
    </w:p>
    <w:p w:rsidR="00E1729B" w:rsidRPr="00E1729B" w:rsidRDefault="00E1729B" w:rsidP="00E1729B">
      <w:pPr>
        <w:pStyle w:val="ListParagraph"/>
        <w:tabs>
          <w:tab w:val="left" w:pos="720"/>
        </w:tabs>
        <w:spacing w:after="0" w:line="240" w:lineRule="auto"/>
        <w:ind w:left="0"/>
        <w:rPr>
          <w:rFonts w:ascii="Times New Roman" w:hAnsi="Times New Roman"/>
          <w:color w:val="333333"/>
          <w:sz w:val="24"/>
          <w:szCs w:val="24"/>
          <w:lang w:val="id-ID"/>
        </w:rPr>
      </w:pPr>
    </w:p>
    <w:p w:rsidR="00E1729B" w:rsidRPr="00683A82" w:rsidRDefault="00E1729B" w:rsidP="00E1729B">
      <w:pPr>
        <w:ind w:firstLine="720"/>
        <w:jc w:val="both"/>
        <w:rPr>
          <w:lang w:val="id-ID"/>
        </w:rPr>
      </w:pPr>
      <w:r w:rsidRPr="00683A82">
        <w:rPr>
          <w:lang w:val="id-ID"/>
        </w:rPr>
        <w:t>Beberapa Negara seperti Cina, Korea Selatan, Malaysia, dan Thailand nampak sedang berada pada tahapan transisi memasuki kelompok Negara industri yang relatif sejahtera. Yang lain, berbagai Negara di Amerika Selatan dan Afrika Sahara nampaknya sukar untuk meraih tingkat pertumbuhan ekonomi dan pendapatan riil per orang. Indonesia harusnya terus meningkatkan pertumbuhan ekonominya, agar dapat bersaing dengan negara – negara Industri di Asia.</w:t>
      </w:r>
    </w:p>
    <w:p w:rsidR="00E1729B" w:rsidRPr="00683A82" w:rsidRDefault="00E1729B" w:rsidP="00E1729B">
      <w:pPr>
        <w:ind w:firstLine="720"/>
        <w:jc w:val="both"/>
        <w:rPr>
          <w:lang w:val="id-ID"/>
        </w:rPr>
      </w:pPr>
      <w:r w:rsidRPr="00683A82">
        <w:rPr>
          <w:lang w:val="id-ID"/>
        </w:rPr>
        <w:t xml:space="preserve">Implikasi dari perbedaan standar hidup dan kesejahteraan diantaranya karena tingkat  pendidikan suatu rakyatnya. Konsekuensi kesejahteraan rakyat karena perubahan pertumbuhan ekonomi jangka panjang dapat berpengaruh terhadap fluktuasi ekonomi jangka pendek yang sering kita rasakan dalam kehidupan keseharian kita. </w:t>
      </w:r>
    </w:p>
    <w:p w:rsidR="00E1729B" w:rsidRPr="00683A82" w:rsidRDefault="00E1729B" w:rsidP="00E1729B">
      <w:pPr>
        <w:ind w:firstLine="720"/>
        <w:jc w:val="both"/>
        <w:rPr>
          <w:lang w:val="id-ID"/>
        </w:rPr>
      </w:pPr>
      <w:r w:rsidRPr="00683A82">
        <w:rPr>
          <w:i/>
          <w:lang w:val="id-ID"/>
        </w:rPr>
        <w:lastRenderedPageBreak/>
        <w:t>Human capital</w:t>
      </w:r>
      <w:r w:rsidRPr="00683A82">
        <w:rPr>
          <w:lang w:val="id-ID"/>
        </w:rPr>
        <w:t xml:space="preserve"> yang diperhatikan dan dilaksanakan, tidak hanya menghasilkan para intelektual yang memiliki banyak ide, tetapi juga melakukan tindakan, seperti terciptanya masyarakat Indonesia yang bangga terhadap produk dari bangsa Indonesia sendiri, kaena standart dari pengawasan produk, mutu dan pencapaian target mengikuti standart dari negara maju. Dengan kemajuan teknologi informasi, para intelektual harus juga berupaya untuk menyampaikan pemikirannya melalui sarana multimedia, selain juga menyampaikan idenya melalui seminar dan lokakarya.</w:t>
      </w:r>
    </w:p>
    <w:p w:rsidR="00E1729B" w:rsidRPr="00683A82" w:rsidRDefault="00E1729B" w:rsidP="00E1729B">
      <w:pPr>
        <w:ind w:firstLine="720"/>
        <w:jc w:val="both"/>
        <w:rPr>
          <w:color w:val="000000"/>
          <w:lang w:val="id-ID"/>
        </w:rPr>
      </w:pPr>
      <w:r w:rsidRPr="00683A82">
        <w:rPr>
          <w:lang w:val="id-ID"/>
        </w:rPr>
        <w:t xml:space="preserve">Untuk mencapai kemajuan dan kesejahteraan bersama, para intelektual harus bergandengan tangan dengan seluruh kekuatan masyarakat, baik negeri dan swasta untuk meningkatkan </w:t>
      </w:r>
      <w:r w:rsidRPr="00683A82">
        <w:rPr>
          <w:i/>
          <w:lang w:val="id-ID"/>
        </w:rPr>
        <w:t>human capital.</w:t>
      </w:r>
      <w:r w:rsidRPr="00683A82">
        <w:rPr>
          <w:lang w:val="id-ID"/>
        </w:rPr>
        <w:t xml:space="preserve"> </w:t>
      </w:r>
      <w:r w:rsidRPr="00683A82">
        <w:rPr>
          <w:rStyle w:val="Emphasis"/>
          <w:color w:val="000000"/>
          <w:lang w:val="id-ID"/>
        </w:rPr>
        <w:t>Human capital</w:t>
      </w:r>
      <w:r w:rsidRPr="00683A82">
        <w:rPr>
          <w:color w:val="000000"/>
          <w:lang w:val="id-ID"/>
        </w:rPr>
        <w:t xml:space="preserve"> yang memadai akan menentukan keberkelanjutan pembangunan ekonomi suatu bangsa.</w:t>
      </w:r>
    </w:p>
    <w:p w:rsidR="00E1729B" w:rsidRPr="00683A82" w:rsidRDefault="00E1729B" w:rsidP="00E1729B">
      <w:pPr>
        <w:ind w:firstLine="720"/>
        <w:jc w:val="both"/>
        <w:rPr>
          <w:lang w:val="id-ID"/>
        </w:rPr>
      </w:pPr>
      <w:r w:rsidRPr="00683A82">
        <w:rPr>
          <w:color w:val="000000"/>
          <w:lang w:val="id-ID"/>
        </w:rPr>
        <w:t xml:space="preserve">Peran dan regenerasi dan modernisasi industri mendorong pengembangan ekonomi dan pertumbuhan masyarakat. Untuk bisa bersaing di era </w:t>
      </w:r>
      <w:r w:rsidRPr="00683A82">
        <w:rPr>
          <w:i/>
          <w:color w:val="000000"/>
          <w:lang w:val="id-ID"/>
        </w:rPr>
        <w:t xml:space="preserve">global </w:t>
      </w:r>
      <w:r w:rsidRPr="00683A82">
        <w:rPr>
          <w:color w:val="000000"/>
          <w:lang w:val="id-ID"/>
        </w:rPr>
        <w:t>, kebijakan di bidang pendidikan harus dilandasi komitmen yang tinggi, konsisten dan berkelanjutan.</w:t>
      </w:r>
    </w:p>
    <w:p w:rsidR="00E1729B" w:rsidRPr="00683A82" w:rsidRDefault="00E1729B" w:rsidP="00E1729B">
      <w:pPr>
        <w:ind w:firstLine="720"/>
        <w:jc w:val="both"/>
        <w:rPr>
          <w:lang w:val="id-ID"/>
        </w:rPr>
      </w:pPr>
    </w:p>
    <w:p w:rsidR="00E1729B" w:rsidRPr="00683A82" w:rsidRDefault="00E1729B" w:rsidP="00E1729B">
      <w:pPr>
        <w:ind w:firstLine="720"/>
        <w:rPr>
          <w:color w:val="000000"/>
          <w:lang w:val="id-ID"/>
        </w:rPr>
      </w:pPr>
    </w:p>
    <w:p w:rsidR="00E1729B" w:rsidRPr="00DC7BF2" w:rsidRDefault="00E1729B" w:rsidP="00E1729B">
      <w:pPr>
        <w:rPr>
          <w:b/>
          <w:i/>
          <w:color w:val="000000"/>
          <w:lang w:val="id-ID"/>
        </w:rPr>
      </w:pPr>
      <w:r w:rsidRPr="00DC7BF2">
        <w:rPr>
          <w:b/>
          <w:i/>
          <w:color w:val="000000"/>
          <w:lang w:val="id-ID"/>
        </w:rPr>
        <w:t xml:space="preserve">Pihak-pihak  yang  dipertimbangkan  Dapat  Membantu  Mengimpmetasikan </w:t>
      </w:r>
    </w:p>
    <w:p w:rsidR="00E1729B" w:rsidRPr="00E1729B" w:rsidRDefault="00E1729B" w:rsidP="00E1729B">
      <w:pPr>
        <w:rPr>
          <w:b/>
          <w:i/>
          <w:color w:val="000000"/>
          <w:lang w:val="id-ID"/>
        </w:rPr>
      </w:pPr>
      <w:r w:rsidRPr="00E1729B">
        <w:rPr>
          <w:b/>
          <w:i/>
          <w:color w:val="000000"/>
          <w:lang w:val="id-ID"/>
        </w:rPr>
        <w:t xml:space="preserve">Gagasan dan Uraian Peran atau Kontribusi Masing-masingnya  </w:t>
      </w:r>
    </w:p>
    <w:p w:rsidR="00E1729B" w:rsidRPr="006246CD" w:rsidRDefault="00E1729B" w:rsidP="00E1729B">
      <w:pPr>
        <w:ind w:firstLine="720"/>
        <w:jc w:val="both"/>
        <w:rPr>
          <w:lang w:val="id-ID"/>
        </w:rPr>
      </w:pPr>
      <w:r w:rsidRPr="001873D3">
        <w:rPr>
          <w:lang w:val="id-ID"/>
        </w:rPr>
        <w:t>Langkah-langkah strategis yang harus dilakukan</w:t>
      </w:r>
      <w:r>
        <w:rPr>
          <w:lang w:val="id-ID"/>
        </w:rPr>
        <w:t xml:space="preserve"> d</w:t>
      </w:r>
      <w:r w:rsidRPr="00491C8E">
        <w:rPr>
          <w:lang w:val="id-ID"/>
        </w:rPr>
        <w:t xml:space="preserve">alam upaya </w:t>
      </w:r>
      <w:r>
        <w:rPr>
          <w:lang w:val="id-ID"/>
        </w:rPr>
        <w:t xml:space="preserve">meningkatkan peringkat HDI Indonesia, </w:t>
      </w:r>
      <w:r w:rsidRPr="00491C8E">
        <w:rPr>
          <w:lang w:val="id-ID"/>
        </w:rPr>
        <w:t>perlu adanya kesinambungan kinerja antara pihak-pihak yang terlibat. Pihak-pihak tersebut dengan fungsinya masing-masing akan dideskripsikan sebagai berikut.</w:t>
      </w:r>
    </w:p>
    <w:p w:rsidR="00E1729B" w:rsidRPr="005D5CE2" w:rsidRDefault="00E1729B" w:rsidP="00E1729B">
      <w:pPr>
        <w:pStyle w:val="NormalWeb"/>
        <w:numPr>
          <w:ilvl w:val="0"/>
          <w:numId w:val="9"/>
        </w:numPr>
        <w:spacing w:before="0" w:beforeAutospacing="0" w:after="0" w:afterAutospacing="0"/>
      </w:pPr>
      <w:r w:rsidRPr="005D5CE2">
        <w:t>Pemerintah</w:t>
      </w:r>
    </w:p>
    <w:p w:rsidR="00E1729B" w:rsidRPr="00E1729B" w:rsidRDefault="00E1729B" w:rsidP="00E1729B">
      <w:pPr>
        <w:pStyle w:val="ListParagraph"/>
        <w:spacing w:after="0" w:line="240" w:lineRule="auto"/>
        <w:ind w:firstLine="720"/>
        <w:rPr>
          <w:rFonts w:ascii="Times New Roman" w:hAnsi="Times New Roman"/>
          <w:sz w:val="24"/>
          <w:szCs w:val="24"/>
        </w:rPr>
      </w:pPr>
      <w:r>
        <w:rPr>
          <w:rFonts w:ascii="Times New Roman" w:hAnsi="Times New Roman"/>
          <w:sz w:val="24"/>
          <w:szCs w:val="24"/>
        </w:rPr>
        <w:t xml:space="preserve">Pemerintah sebagai pengambil kebijakan disini berfungsi sebagai pihak pendukung. Pendukung dalam artian dukungan dengan kebijakan. </w:t>
      </w:r>
      <w:r w:rsidRPr="00E1729B">
        <w:rPr>
          <w:rFonts w:ascii="Times New Roman" w:hAnsi="Times New Roman"/>
          <w:sz w:val="24"/>
          <w:szCs w:val="24"/>
        </w:rPr>
        <w:t xml:space="preserve">Kebijakan-kebijakan yang ditetapkan oleh pemerintah harus yang berkesesuaian dan mendukung terhadap peran penting dari </w:t>
      </w:r>
      <w:r w:rsidRPr="00E1729B">
        <w:rPr>
          <w:rFonts w:ascii="Times New Roman" w:hAnsi="Times New Roman"/>
          <w:i/>
          <w:sz w:val="24"/>
          <w:szCs w:val="24"/>
        </w:rPr>
        <w:t>human capital</w:t>
      </w:r>
      <w:r w:rsidRPr="00E1729B">
        <w:rPr>
          <w:rFonts w:ascii="Times New Roman" w:hAnsi="Times New Roman"/>
          <w:sz w:val="24"/>
          <w:szCs w:val="24"/>
        </w:rPr>
        <w:t xml:space="preserve">.. </w:t>
      </w:r>
    </w:p>
    <w:p w:rsidR="00E1729B" w:rsidRPr="00491C8E" w:rsidRDefault="00E1729B" w:rsidP="00E1729B">
      <w:pPr>
        <w:pStyle w:val="NormalWeb"/>
        <w:numPr>
          <w:ilvl w:val="0"/>
          <w:numId w:val="9"/>
        </w:numPr>
        <w:spacing w:before="0" w:beforeAutospacing="0" w:after="0" w:afterAutospacing="0"/>
        <w:rPr>
          <w:lang w:val="sv-SE"/>
        </w:rPr>
      </w:pPr>
      <w:r>
        <w:rPr>
          <w:lang w:val="sv-SE"/>
        </w:rPr>
        <w:t>Kementrian Pendidikan Nasional</w:t>
      </w:r>
    </w:p>
    <w:p w:rsidR="00E1729B" w:rsidRPr="00CD6148" w:rsidRDefault="00E1729B" w:rsidP="00E1729B">
      <w:pPr>
        <w:pStyle w:val="ListParagraph"/>
        <w:spacing w:after="0" w:line="240" w:lineRule="auto"/>
        <w:ind w:firstLine="720"/>
        <w:rPr>
          <w:rFonts w:ascii="Times New Roman" w:hAnsi="Times New Roman"/>
          <w:sz w:val="24"/>
          <w:szCs w:val="24"/>
          <w:lang w:val="sv-SE"/>
        </w:rPr>
      </w:pPr>
      <w:r>
        <w:rPr>
          <w:rFonts w:ascii="Times New Roman" w:hAnsi="Times New Roman"/>
          <w:sz w:val="24"/>
          <w:szCs w:val="24"/>
          <w:lang w:val="sv-SE"/>
        </w:rPr>
        <w:t>Angka HDI Indonesia, dapat ditingkatkan melalui peran sekolah-sekolah dari mulai tingkat dasar sampai tingkat tinggi. Dinas terkait arus terus konsisten mengembangkan sarana dan prasarana agar pendidikan tambah maju.</w:t>
      </w:r>
      <w:r>
        <w:rPr>
          <w:rFonts w:ascii="Times New Roman" w:hAnsi="Times New Roman"/>
          <w:i/>
          <w:sz w:val="24"/>
          <w:szCs w:val="24"/>
          <w:lang w:val="sv-SE"/>
        </w:rPr>
        <w:t>.</w:t>
      </w:r>
      <w:r w:rsidRPr="00CD6148">
        <w:rPr>
          <w:rFonts w:ascii="Times New Roman" w:hAnsi="Times New Roman"/>
          <w:sz w:val="24"/>
          <w:szCs w:val="24"/>
          <w:lang w:val="sv-SE"/>
        </w:rPr>
        <w:t xml:space="preserve"> </w:t>
      </w:r>
    </w:p>
    <w:p w:rsidR="00E1729B" w:rsidRPr="00CD6148" w:rsidRDefault="00E1729B" w:rsidP="00E1729B">
      <w:pPr>
        <w:pStyle w:val="NormalWeb"/>
        <w:numPr>
          <w:ilvl w:val="0"/>
          <w:numId w:val="9"/>
        </w:numPr>
        <w:spacing w:before="0" w:beforeAutospacing="0" w:after="0" w:afterAutospacing="0"/>
        <w:rPr>
          <w:lang w:val="sv-SE"/>
        </w:rPr>
      </w:pPr>
      <w:r>
        <w:rPr>
          <w:lang w:val="sv-SE"/>
        </w:rPr>
        <w:t>Kementrian Kesehatan Nasional.</w:t>
      </w:r>
    </w:p>
    <w:p w:rsidR="00E1729B" w:rsidRDefault="00E1729B" w:rsidP="00E1729B">
      <w:pPr>
        <w:pStyle w:val="ListParagraph"/>
        <w:spacing w:after="0" w:line="240" w:lineRule="auto"/>
        <w:ind w:firstLine="720"/>
        <w:rPr>
          <w:rFonts w:ascii="Times New Roman" w:hAnsi="Times New Roman"/>
          <w:sz w:val="24"/>
          <w:szCs w:val="24"/>
          <w:lang w:val="sv-SE"/>
        </w:rPr>
      </w:pPr>
      <w:r>
        <w:rPr>
          <w:rFonts w:ascii="Times New Roman" w:hAnsi="Times New Roman"/>
          <w:sz w:val="24"/>
          <w:szCs w:val="24"/>
          <w:lang w:val="sv-SE"/>
        </w:rPr>
        <w:t>Perhatian terhadap kesehatan masyarakat, perlu di tingkatkan, mulai dari fasilitas dan jaminan kesehatan. Angka harapan hidup masyarakat dapat ditingkatkan dengan perhatian yang serius terhadap masalah kesehatan. Teroboson – terobosan baru perlu dikembangkan, agar jaminan kesehatan masyarakat tercapai.</w:t>
      </w:r>
    </w:p>
    <w:p w:rsidR="00E1729B" w:rsidRDefault="00E1729B" w:rsidP="00E1729B">
      <w:pPr>
        <w:pStyle w:val="NormalWeb"/>
        <w:numPr>
          <w:ilvl w:val="0"/>
          <w:numId w:val="9"/>
        </w:numPr>
        <w:spacing w:before="0" w:beforeAutospacing="0" w:after="0" w:afterAutospacing="0"/>
        <w:rPr>
          <w:lang w:val="sv-SE"/>
        </w:rPr>
      </w:pPr>
      <w:r w:rsidRPr="00683A82">
        <w:rPr>
          <w:lang w:val="sv-SE"/>
        </w:rPr>
        <w:t xml:space="preserve"> </w:t>
      </w:r>
      <w:r>
        <w:rPr>
          <w:lang w:val="sv-SE"/>
        </w:rPr>
        <w:t>Kementrian Ketenagakerjaan</w:t>
      </w:r>
    </w:p>
    <w:p w:rsidR="00E1729B" w:rsidRDefault="00E1729B" w:rsidP="00E1729B">
      <w:pPr>
        <w:pStyle w:val="NormalWeb"/>
        <w:spacing w:before="0" w:beforeAutospacing="0" w:after="0" w:afterAutospacing="0"/>
        <w:ind w:left="720" w:firstLine="720"/>
        <w:rPr>
          <w:lang w:val="sv-SE"/>
        </w:rPr>
      </w:pPr>
      <w:r>
        <w:rPr>
          <w:lang w:val="sv-SE"/>
        </w:rPr>
        <w:t>Program pemerintah untuk mengurangi angka pengangguran, perlu terus dikembangkan.  Pemberian modal, pelatihan kerja dan magang perlu ditingkatkan, agar masyarakat terbantu dalam hal kesejahteraan hidupnya.</w:t>
      </w:r>
    </w:p>
    <w:p w:rsidR="00E1729B" w:rsidRDefault="00E1729B" w:rsidP="00E1729B">
      <w:pPr>
        <w:pStyle w:val="NormalWeb"/>
        <w:spacing w:before="0" w:beforeAutospacing="0" w:after="0" w:afterAutospacing="0"/>
        <w:ind w:left="720" w:firstLine="720"/>
        <w:rPr>
          <w:lang w:val="sv-SE"/>
        </w:rPr>
      </w:pPr>
    </w:p>
    <w:p w:rsidR="00E1729B" w:rsidRPr="00683A82" w:rsidRDefault="00E1729B" w:rsidP="00E1729B">
      <w:pPr>
        <w:pStyle w:val="NormalWeb"/>
        <w:spacing w:before="0" w:beforeAutospacing="0" w:after="0" w:afterAutospacing="0"/>
        <w:ind w:left="720" w:firstLine="720"/>
        <w:rPr>
          <w:lang w:val="sv-SE"/>
        </w:rPr>
      </w:pPr>
    </w:p>
    <w:p w:rsidR="00E1729B" w:rsidRPr="00683A82" w:rsidRDefault="00E1729B" w:rsidP="00E1729B">
      <w:pPr>
        <w:pStyle w:val="ListParagraph"/>
        <w:spacing w:after="0" w:line="240" w:lineRule="auto"/>
        <w:ind w:left="0"/>
        <w:rPr>
          <w:rFonts w:ascii="Times New Roman" w:hAnsi="Times New Roman"/>
          <w:b/>
          <w:i/>
          <w:sz w:val="24"/>
          <w:szCs w:val="24"/>
          <w:lang w:val="sv-SE"/>
        </w:rPr>
      </w:pPr>
      <w:r w:rsidRPr="00683A82">
        <w:rPr>
          <w:rFonts w:ascii="Times New Roman" w:hAnsi="Times New Roman"/>
          <w:b/>
          <w:i/>
          <w:sz w:val="24"/>
          <w:szCs w:val="24"/>
          <w:lang w:val="sv-SE"/>
        </w:rPr>
        <w:t>Langkah-langkah strategis dilakukan untuk mengimplementasikan gagasan       sehingga tujuan atau perbaikan  yang diharapkan dapat tercapai</w:t>
      </w:r>
    </w:p>
    <w:p w:rsidR="00E1729B" w:rsidRPr="00683A82" w:rsidRDefault="00E1729B" w:rsidP="00E1729B">
      <w:pPr>
        <w:ind w:firstLine="720"/>
        <w:jc w:val="both"/>
        <w:rPr>
          <w:color w:val="000000"/>
          <w:lang w:val="sv-SE"/>
        </w:rPr>
      </w:pPr>
      <w:r w:rsidRPr="00683A82">
        <w:rPr>
          <w:color w:val="000000"/>
          <w:lang w:val="sv-SE"/>
        </w:rPr>
        <w:t>Beberapa upaya dalam meningkatkan pendidikan di daerah :</w:t>
      </w:r>
    </w:p>
    <w:p w:rsidR="00E1729B" w:rsidRPr="00E1729B" w:rsidRDefault="00E1729B" w:rsidP="00E1729B">
      <w:pPr>
        <w:pStyle w:val="ListParagraph"/>
        <w:numPr>
          <w:ilvl w:val="0"/>
          <w:numId w:val="8"/>
        </w:numPr>
        <w:tabs>
          <w:tab w:val="left" w:pos="0"/>
        </w:tabs>
        <w:spacing w:line="240" w:lineRule="auto"/>
        <w:jc w:val="both"/>
        <w:rPr>
          <w:rFonts w:ascii="Times New Roman" w:hAnsi="Times New Roman"/>
          <w:color w:val="000000"/>
          <w:sz w:val="24"/>
          <w:szCs w:val="24"/>
          <w:lang w:val="sv-SE"/>
        </w:rPr>
      </w:pPr>
      <w:r w:rsidRPr="00E1729B">
        <w:rPr>
          <w:rFonts w:ascii="Times New Roman" w:hAnsi="Times New Roman"/>
          <w:color w:val="000000"/>
          <w:sz w:val="24"/>
          <w:szCs w:val="24"/>
          <w:lang w:val="sv-SE"/>
        </w:rPr>
        <w:lastRenderedPageBreak/>
        <w:t>Mengumumkan anggaran daerah lebih awal. Keterbukaan mengenai jumlah dana dan bantuan lainnya yang akan diterima oleh pemerintahandaerah sebelum mulainya tahun ajaran sekolah akan memberikanmereka cukup waktu untuk merencanakan anggaran yang lebih baik erta memobilisasi sumber daya yang lain seandainya dibutuhkan.</w:t>
      </w:r>
    </w:p>
    <w:p w:rsidR="00E1729B" w:rsidRPr="00E1729B" w:rsidRDefault="00E1729B" w:rsidP="00E1729B">
      <w:pPr>
        <w:pStyle w:val="ListParagraph"/>
        <w:numPr>
          <w:ilvl w:val="0"/>
          <w:numId w:val="8"/>
        </w:numPr>
        <w:tabs>
          <w:tab w:val="left" w:pos="0"/>
        </w:tabs>
        <w:spacing w:line="240" w:lineRule="auto"/>
        <w:jc w:val="both"/>
        <w:rPr>
          <w:rFonts w:ascii="Times New Roman" w:hAnsi="Times New Roman"/>
          <w:color w:val="000000"/>
          <w:sz w:val="24"/>
          <w:szCs w:val="24"/>
          <w:lang w:val="sv-SE"/>
        </w:rPr>
      </w:pPr>
      <w:r w:rsidRPr="00E1729B">
        <w:rPr>
          <w:rFonts w:ascii="Times New Roman" w:hAnsi="Times New Roman"/>
          <w:color w:val="000000"/>
          <w:sz w:val="24"/>
          <w:szCs w:val="24"/>
          <w:lang w:val="sv-SE"/>
        </w:rPr>
        <w:t xml:space="preserve">Memberikan dana alokasi khusus pendidikan kepada pemerintahan daerah. Pemerintah pusat harus memberikan lebih banyak sumber daya untuk bidang pendidikan kepada pemerintah daerah melalui dana alokasi khusus daripada melalui proyek-proyek; tentu saja dengan disertaiengawasan dan mekanisme akuntabilitas yang tepat. </w:t>
      </w:r>
    </w:p>
    <w:p w:rsidR="00E1729B" w:rsidRPr="00683A82" w:rsidRDefault="00E1729B" w:rsidP="00E1729B">
      <w:pPr>
        <w:pStyle w:val="ListParagraph"/>
        <w:numPr>
          <w:ilvl w:val="0"/>
          <w:numId w:val="8"/>
        </w:numPr>
        <w:tabs>
          <w:tab w:val="left" w:pos="0"/>
        </w:tabs>
        <w:spacing w:line="240" w:lineRule="auto"/>
        <w:jc w:val="both"/>
        <w:rPr>
          <w:rFonts w:ascii="Times New Roman" w:hAnsi="Times New Roman"/>
          <w:color w:val="000000"/>
          <w:sz w:val="24"/>
          <w:szCs w:val="24"/>
          <w:lang w:val="sv-SE"/>
        </w:rPr>
      </w:pPr>
      <w:r w:rsidRPr="00683A82">
        <w:rPr>
          <w:rFonts w:ascii="Times New Roman" w:hAnsi="Times New Roman"/>
          <w:color w:val="000000"/>
          <w:sz w:val="24"/>
          <w:szCs w:val="24"/>
          <w:lang w:val="sv-SE"/>
        </w:rPr>
        <w:t xml:space="preserve">Mengurangi ketimpangan dalam pendanaan. Pengeluaran pemerintahan daerah saat ini mencapai sekitar dua pertiga dari total pengeluaran pendidikan. Secara keseluruhan dana yang tersediasebetulnya mencukupi, dimana pengeluaran pemerintahan pusat ditambah dengan pegeluaran pemerintahan daerah mencapai hampir 3 persen GDP. </w:t>
      </w:r>
    </w:p>
    <w:p w:rsidR="00E1729B" w:rsidRPr="00683A82" w:rsidRDefault="00E1729B" w:rsidP="00E1729B">
      <w:pPr>
        <w:pStyle w:val="ListParagraph"/>
        <w:tabs>
          <w:tab w:val="left" w:pos="720"/>
        </w:tabs>
        <w:spacing w:line="240" w:lineRule="auto"/>
        <w:ind w:left="1440"/>
        <w:jc w:val="both"/>
        <w:rPr>
          <w:rFonts w:ascii="Times New Roman" w:hAnsi="Times New Roman"/>
          <w:sz w:val="24"/>
          <w:szCs w:val="24"/>
          <w:lang w:val="id-ID"/>
        </w:rPr>
      </w:pPr>
    </w:p>
    <w:p w:rsidR="00E1729B" w:rsidRPr="00683A82" w:rsidRDefault="00E1729B" w:rsidP="00E1729B">
      <w:pPr>
        <w:pStyle w:val="ListParagraph"/>
        <w:tabs>
          <w:tab w:val="left" w:pos="720"/>
        </w:tabs>
        <w:spacing w:line="240" w:lineRule="auto"/>
        <w:jc w:val="both"/>
        <w:rPr>
          <w:rFonts w:ascii="Times New Roman" w:hAnsi="Times New Roman"/>
          <w:sz w:val="24"/>
          <w:szCs w:val="24"/>
          <w:lang w:val="id-ID"/>
        </w:rPr>
      </w:pPr>
      <w:r w:rsidRPr="00683A82">
        <w:rPr>
          <w:rFonts w:ascii="Times New Roman" w:hAnsi="Times New Roman"/>
          <w:sz w:val="24"/>
          <w:szCs w:val="24"/>
          <w:lang w:val="id-ID"/>
        </w:rPr>
        <w:t xml:space="preserve">Seperti beberapa upaya diatas,  beberapa hal pelu diperhatikan dalam mendukung </w:t>
      </w:r>
      <w:r>
        <w:rPr>
          <w:rFonts w:ascii="Times New Roman" w:hAnsi="Times New Roman"/>
          <w:sz w:val="24"/>
          <w:szCs w:val="24"/>
          <w:lang w:val="id-ID"/>
        </w:rPr>
        <w:t xml:space="preserve"> </w:t>
      </w:r>
      <w:r w:rsidRPr="00683A82">
        <w:rPr>
          <w:rFonts w:ascii="Times New Roman" w:hAnsi="Times New Roman"/>
          <w:sz w:val="24"/>
          <w:szCs w:val="24"/>
          <w:lang w:val="id-ID"/>
        </w:rPr>
        <w:t xml:space="preserve">human capital di Indonesia, berkaitan dengan pendidikan, antara lain: </w:t>
      </w:r>
    </w:p>
    <w:p w:rsidR="00E1729B" w:rsidRPr="00683A82" w:rsidRDefault="00E1729B" w:rsidP="00E1729B">
      <w:pPr>
        <w:pStyle w:val="ListParagraph"/>
        <w:numPr>
          <w:ilvl w:val="0"/>
          <w:numId w:val="10"/>
        </w:numPr>
        <w:tabs>
          <w:tab w:val="left" w:pos="0"/>
        </w:tabs>
        <w:spacing w:line="240" w:lineRule="auto"/>
        <w:jc w:val="both"/>
        <w:rPr>
          <w:rFonts w:ascii="Times New Roman" w:hAnsi="Times New Roman"/>
          <w:sz w:val="24"/>
          <w:szCs w:val="24"/>
          <w:lang w:val="id-ID"/>
        </w:rPr>
      </w:pPr>
      <w:r w:rsidRPr="00683A82">
        <w:rPr>
          <w:rFonts w:ascii="Times New Roman" w:hAnsi="Times New Roman"/>
          <w:color w:val="000000"/>
          <w:sz w:val="24"/>
          <w:szCs w:val="24"/>
          <w:lang w:val="id-ID"/>
        </w:rPr>
        <w:t>Mengatasi keterbatasan aksesibilitas dan daya tampung,</w:t>
      </w:r>
    </w:p>
    <w:p w:rsidR="00E1729B" w:rsidRPr="00683A82" w:rsidRDefault="00E1729B" w:rsidP="00E1729B">
      <w:pPr>
        <w:pStyle w:val="ListParagraph"/>
        <w:numPr>
          <w:ilvl w:val="0"/>
          <w:numId w:val="10"/>
        </w:numPr>
        <w:tabs>
          <w:tab w:val="left" w:pos="0"/>
        </w:tabs>
        <w:spacing w:line="240" w:lineRule="auto"/>
        <w:jc w:val="both"/>
        <w:rPr>
          <w:rFonts w:ascii="Times New Roman" w:hAnsi="Times New Roman"/>
          <w:sz w:val="24"/>
          <w:szCs w:val="24"/>
          <w:lang w:val="id-ID"/>
        </w:rPr>
      </w:pPr>
      <w:r w:rsidRPr="00683A82">
        <w:rPr>
          <w:rFonts w:ascii="Times New Roman" w:hAnsi="Times New Roman"/>
          <w:color w:val="000000"/>
          <w:sz w:val="24"/>
          <w:szCs w:val="24"/>
          <w:lang w:val="id-ID"/>
        </w:rPr>
        <w:t>Memperbaiki kerusakan sarana dan prasarana,</w:t>
      </w:r>
    </w:p>
    <w:p w:rsidR="00E1729B" w:rsidRPr="00683A82" w:rsidRDefault="00E1729B" w:rsidP="00E1729B">
      <w:pPr>
        <w:pStyle w:val="ListParagraph"/>
        <w:numPr>
          <w:ilvl w:val="0"/>
          <w:numId w:val="10"/>
        </w:numPr>
        <w:tabs>
          <w:tab w:val="left" w:pos="0"/>
        </w:tabs>
        <w:spacing w:line="240" w:lineRule="auto"/>
        <w:jc w:val="both"/>
        <w:rPr>
          <w:rFonts w:ascii="Times New Roman" w:hAnsi="Times New Roman"/>
          <w:sz w:val="24"/>
          <w:szCs w:val="24"/>
          <w:lang w:val="id-ID"/>
        </w:rPr>
      </w:pPr>
      <w:r w:rsidRPr="00683A82">
        <w:rPr>
          <w:rFonts w:ascii="Times New Roman" w:hAnsi="Times New Roman"/>
          <w:sz w:val="24"/>
          <w:szCs w:val="24"/>
          <w:lang w:val="id-ID"/>
        </w:rPr>
        <w:t>Menambah tenaga guru,</w:t>
      </w:r>
    </w:p>
    <w:p w:rsidR="00E1729B" w:rsidRPr="00683A82" w:rsidRDefault="00E1729B" w:rsidP="00E1729B">
      <w:pPr>
        <w:pStyle w:val="ListParagraph"/>
        <w:numPr>
          <w:ilvl w:val="0"/>
          <w:numId w:val="10"/>
        </w:numPr>
        <w:tabs>
          <w:tab w:val="left" w:pos="0"/>
        </w:tabs>
        <w:spacing w:line="240" w:lineRule="auto"/>
        <w:jc w:val="both"/>
        <w:rPr>
          <w:rFonts w:ascii="Times New Roman" w:hAnsi="Times New Roman"/>
          <w:sz w:val="24"/>
          <w:szCs w:val="24"/>
          <w:lang w:val="id-ID"/>
        </w:rPr>
      </w:pPr>
      <w:r w:rsidRPr="00683A82">
        <w:rPr>
          <w:rFonts w:ascii="Times New Roman" w:hAnsi="Times New Roman"/>
          <w:sz w:val="24"/>
          <w:szCs w:val="24"/>
          <w:lang w:val="id-ID"/>
        </w:rPr>
        <w:t xml:space="preserve">Memperbaiki kinerja dan </w:t>
      </w:r>
      <w:r w:rsidRPr="004340B3">
        <w:rPr>
          <w:rFonts w:ascii="Times New Roman" w:hAnsi="Times New Roman"/>
          <w:color w:val="000000"/>
          <w:sz w:val="24"/>
          <w:szCs w:val="24"/>
          <w:lang w:val="fi-FI"/>
        </w:rPr>
        <w:t>kesejahteraan</w:t>
      </w:r>
      <w:r w:rsidRPr="00683A82">
        <w:rPr>
          <w:rFonts w:ascii="Times New Roman" w:hAnsi="Times New Roman"/>
          <w:sz w:val="24"/>
          <w:szCs w:val="24"/>
          <w:lang w:val="id-ID"/>
        </w:rPr>
        <w:t xml:space="preserve"> guru yang belum optimal,</w:t>
      </w:r>
    </w:p>
    <w:p w:rsidR="00E1729B" w:rsidRPr="00683A82" w:rsidRDefault="00E1729B" w:rsidP="00E1729B">
      <w:pPr>
        <w:pStyle w:val="ListParagraph"/>
        <w:numPr>
          <w:ilvl w:val="0"/>
          <w:numId w:val="10"/>
        </w:numPr>
        <w:tabs>
          <w:tab w:val="left" w:pos="0"/>
        </w:tabs>
        <w:spacing w:line="240" w:lineRule="auto"/>
        <w:jc w:val="both"/>
        <w:rPr>
          <w:rFonts w:ascii="Times New Roman" w:hAnsi="Times New Roman"/>
          <w:sz w:val="24"/>
          <w:szCs w:val="24"/>
          <w:lang w:val="id-ID"/>
        </w:rPr>
      </w:pPr>
      <w:r w:rsidRPr="00683A82">
        <w:rPr>
          <w:rFonts w:ascii="Times New Roman" w:hAnsi="Times New Roman"/>
          <w:sz w:val="24"/>
          <w:szCs w:val="24"/>
          <w:lang w:val="id-ID"/>
        </w:rPr>
        <w:t>Proses pembelajaran yang modern,</w:t>
      </w:r>
    </w:p>
    <w:p w:rsidR="00E1729B" w:rsidRPr="00683A82" w:rsidRDefault="00E1729B" w:rsidP="00E1729B">
      <w:pPr>
        <w:pStyle w:val="ListParagraph"/>
        <w:numPr>
          <w:ilvl w:val="0"/>
          <w:numId w:val="10"/>
        </w:numPr>
        <w:tabs>
          <w:tab w:val="left" w:pos="0"/>
        </w:tabs>
        <w:spacing w:line="240" w:lineRule="auto"/>
        <w:jc w:val="both"/>
        <w:rPr>
          <w:rFonts w:ascii="Times New Roman" w:hAnsi="Times New Roman"/>
          <w:sz w:val="24"/>
          <w:szCs w:val="24"/>
          <w:lang w:val="id-ID"/>
        </w:rPr>
      </w:pPr>
      <w:r w:rsidRPr="00683A82">
        <w:rPr>
          <w:rFonts w:ascii="Times New Roman" w:hAnsi="Times New Roman"/>
          <w:sz w:val="24"/>
          <w:szCs w:val="24"/>
          <w:lang w:val="id-ID"/>
        </w:rPr>
        <w:t>Memperbanyak jumlah dan kualitas buku yang belum memadai,</w:t>
      </w:r>
    </w:p>
    <w:p w:rsidR="00E1729B" w:rsidRPr="00683A82" w:rsidRDefault="00E1729B" w:rsidP="00E1729B">
      <w:pPr>
        <w:pStyle w:val="ListParagraph"/>
        <w:numPr>
          <w:ilvl w:val="0"/>
          <w:numId w:val="10"/>
        </w:numPr>
        <w:tabs>
          <w:tab w:val="left" w:pos="0"/>
        </w:tabs>
        <w:spacing w:line="240" w:lineRule="auto"/>
        <w:jc w:val="both"/>
        <w:rPr>
          <w:rFonts w:ascii="Times New Roman" w:hAnsi="Times New Roman"/>
          <w:sz w:val="24"/>
          <w:szCs w:val="24"/>
          <w:lang w:val="id-ID"/>
        </w:rPr>
      </w:pPr>
      <w:r w:rsidRPr="00683A82">
        <w:rPr>
          <w:rFonts w:ascii="Times New Roman" w:hAnsi="Times New Roman"/>
          <w:sz w:val="24"/>
          <w:szCs w:val="24"/>
          <w:lang w:val="id-ID"/>
        </w:rPr>
        <w:t xml:space="preserve">Otonomi pendidikan. </w:t>
      </w:r>
    </w:p>
    <w:p w:rsidR="00E1729B" w:rsidRPr="00683A82" w:rsidRDefault="00E1729B" w:rsidP="00E1729B">
      <w:pPr>
        <w:pStyle w:val="ListParagraph"/>
        <w:numPr>
          <w:ilvl w:val="0"/>
          <w:numId w:val="10"/>
        </w:numPr>
        <w:tabs>
          <w:tab w:val="left" w:pos="0"/>
        </w:tabs>
        <w:spacing w:line="240" w:lineRule="auto"/>
        <w:jc w:val="both"/>
        <w:rPr>
          <w:rFonts w:ascii="Times New Roman" w:hAnsi="Times New Roman"/>
          <w:sz w:val="24"/>
          <w:szCs w:val="24"/>
          <w:lang w:val="id-ID"/>
        </w:rPr>
      </w:pPr>
      <w:r w:rsidRPr="00683A82">
        <w:rPr>
          <w:rFonts w:ascii="Times New Roman" w:hAnsi="Times New Roman"/>
          <w:sz w:val="24"/>
          <w:szCs w:val="24"/>
          <w:lang w:val="id-ID"/>
        </w:rPr>
        <w:t>Mengatasi keterbatasan anggaran</w:t>
      </w:r>
    </w:p>
    <w:p w:rsidR="00E1729B" w:rsidRPr="00683A82" w:rsidRDefault="00E1729B" w:rsidP="00E1729B">
      <w:pPr>
        <w:pStyle w:val="ListParagraph"/>
        <w:numPr>
          <w:ilvl w:val="0"/>
          <w:numId w:val="10"/>
        </w:numPr>
        <w:tabs>
          <w:tab w:val="left" w:pos="0"/>
        </w:tabs>
        <w:spacing w:line="240" w:lineRule="auto"/>
        <w:jc w:val="both"/>
        <w:rPr>
          <w:rFonts w:ascii="Times New Roman" w:hAnsi="Times New Roman"/>
          <w:sz w:val="24"/>
          <w:szCs w:val="24"/>
          <w:lang w:val="id-ID"/>
        </w:rPr>
      </w:pPr>
      <w:r w:rsidRPr="00683A82">
        <w:rPr>
          <w:rFonts w:ascii="Times New Roman" w:hAnsi="Times New Roman"/>
          <w:sz w:val="24"/>
          <w:szCs w:val="24"/>
          <w:lang w:val="id-ID"/>
        </w:rPr>
        <w:t>Memperbaiki Mutu SDM Pengelola pendidikan</w:t>
      </w:r>
    </w:p>
    <w:p w:rsidR="00E1729B" w:rsidRPr="00683A82" w:rsidRDefault="00E1729B" w:rsidP="00E1729B">
      <w:pPr>
        <w:pStyle w:val="ListParagraph"/>
        <w:numPr>
          <w:ilvl w:val="0"/>
          <w:numId w:val="10"/>
        </w:numPr>
        <w:tabs>
          <w:tab w:val="left" w:pos="0"/>
        </w:tabs>
        <w:spacing w:line="240" w:lineRule="auto"/>
        <w:jc w:val="both"/>
        <w:rPr>
          <w:rFonts w:ascii="Times New Roman" w:hAnsi="Times New Roman"/>
          <w:sz w:val="24"/>
          <w:szCs w:val="24"/>
          <w:lang w:val="id-ID"/>
        </w:rPr>
      </w:pPr>
      <w:r w:rsidRPr="00683A82">
        <w:rPr>
          <w:rFonts w:ascii="Times New Roman" w:hAnsi="Times New Roman"/>
          <w:sz w:val="24"/>
          <w:szCs w:val="24"/>
          <w:lang w:val="id-ID"/>
        </w:rPr>
        <w:t>Menghasilkan life skill yang sesuai dengan kebutuhan</w:t>
      </w:r>
    </w:p>
    <w:p w:rsidR="00E1729B" w:rsidRPr="00683A82" w:rsidRDefault="00E1729B" w:rsidP="00E1729B">
      <w:pPr>
        <w:pStyle w:val="ListParagraph"/>
        <w:numPr>
          <w:ilvl w:val="0"/>
          <w:numId w:val="10"/>
        </w:numPr>
        <w:tabs>
          <w:tab w:val="left" w:pos="0"/>
        </w:tabs>
        <w:spacing w:line="240" w:lineRule="auto"/>
        <w:jc w:val="both"/>
        <w:rPr>
          <w:rFonts w:ascii="Times New Roman" w:hAnsi="Times New Roman"/>
          <w:sz w:val="24"/>
          <w:szCs w:val="24"/>
          <w:lang w:val="id-ID"/>
        </w:rPr>
      </w:pPr>
      <w:r w:rsidRPr="00683A82">
        <w:rPr>
          <w:rFonts w:ascii="Times New Roman" w:hAnsi="Times New Roman"/>
          <w:sz w:val="24"/>
          <w:szCs w:val="24"/>
          <w:lang w:val="id-ID"/>
        </w:rPr>
        <w:t>Pendidikan yang berbasis masyarakat dan lingkungan</w:t>
      </w:r>
    </w:p>
    <w:p w:rsidR="00E1729B" w:rsidRDefault="00E1729B" w:rsidP="00E1729B">
      <w:pPr>
        <w:pStyle w:val="ListParagraph"/>
        <w:numPr>
          <w:ilvl w:val="0"/>
          <w:numId w:val="10"/>
        </w:numPr>
        <w:tabs>
          <w:tab w:val="left" w:pos="0"/>
        </w:tabs>
        <w:spacing w:line="240" w:lineRule="auto"/>
        <w:jc w:val="both"/>
        <w:rPr>
          <w:rFonts w:ascii="Times New Roman" w:hAnsi="Times New Roman"/>
          <w:sz w:val="24"/>
          <w:szCs w:val="24"/>
          <w:lang w:val="id-ID"/>
        </w:rPr>
      </w:pPr>
      <w:r w:rsidRPr="00230D3B">
        <w:rPr>
          <w:rFonts w:ascii="Times New Roman" w:hAnsi="Times New Roman"/>
          <w:sz w:val="24"/>
          <w:szCs w:val="24"/>
          <w:lang w:val="id-ID"/>
        </w:rPr>
        <w:t>Kemitraan dengan DU/DI ( Dunia Usaha/Dunia Industri)</w:t>
      </w:r>
    </w:p>
    <w:p w:rsidR="00E1729B" w:rsidRDefault="00E1729B" w:rsidP="00E1729B">
      <w:pPr>
        <w:pStyle w:val="ListParagraph"/>
        <w:tabs>
          <w:tab w:val="left" w:pos="0"/>
          <w:tab w:val="left" w:pos="720"/>
        </w:tabs>
        <w:spacing w:line="240" w:lineRule="auto"/>
        <w:ind w:left="357"/>
        <w:jc w:val="both"/>
        <w:rPr>
          <w:rFonts w:ascii="Times New Roman" w:hAnsi="Times New Roman"/>
          <w:sz w:val="24"/>
          <w:szCs w:val="24"/>
          <w:lang w:val="id-ID"/>
        </w:rPr>
      </w:pPr>
    </w:p>
    <w:p w:rsidR="00E1729B" w:rsidRDefault="00E1729B" w:rsidP="00E1729B">
      <w:pPr>
        <w:pStyle w:val="ListParagraph"/>
        <w:tabs>
          <w:tab w:val="left" w:pos="0"/>
          <w:tab w:val="left" w:pos="720"/>
        </w:tabs>
        <w:spacing w:line="480" w:lineRule="auto"/>
        <w:ind w:left="357"/>
        <w:jc w:val="both"/>
        <w:rPr>
          <w:rFonts w:ascii="Times New Roman" w:hAnsi="Times New Roman"/>
          <w:sz w:val="24"/>
          <w:szCs w:val="24"/>
          <w:lang w:val="id-ID"/>
        </w:rPr>
      </w:pPr>
    </w:p>
    <w:p w:rsidR="00E1729B" w:rsidRDefault="00E1729B" w:rsidP="00E1729B">
      <w:pPr>
        <w:pStyle w:val="ListParagraph"/>
        <w:tabs>
          <w:tab w:val="left" w:pos="0"/>
          <w:tab w:val="left" w:pos="720"/>
        </w:tabs>
        <w:spacing w:line="480" w:lineRule="auto"/>
        <w:ind w:left="357"/>
        <w:jc w:val="both"/>
        <w:rPr>
          <w:rFonts w:ascii="Times New Roman" w:hAnsi="Times New Roman"/>
          <w:sz w:val="24"/>
          <w:szCs w:val="24"/>
          <w:lang w:val="id-ID"/>
        </w:rPr>
      </w:pPr>
    </w:p>
    <w:p w:rsidR="00E1729B" w:rsidRDefault="00E1729B" w:rsidP="00E1729B">
      <w:pPr>
        <w:pStyle w:val="ListParagraph"/>
        <w:tabs>
          <w:tab w:val="left" w:pos="0"/>
          <w:tab w:val="left" w:pos="720"/>
        </w:tabs>
        <w:spacing w:line="480" w:lineRule="auto"/>
        <w:ind w:left="357"/>
        <w:jc w:val="both"/>
        <w:rPr>
          <w:rFonts w:ascii="Times New Roman" w:hAnsi="Times New Roman"/>
          <w:sz w:val="24"/>
          <w:szCs w:val="24"/>
          <w:lang w:val="id-ID"/>
        </w:rPr>
      </w:pPr>
    </w:p>
    <w:p w:rsidR="00E1729B" w:rsidRPr="00230D3B" w:rsidRDefault="00E1729B" w:rsidP="00E1729B">
      <w:pPr>
        <w:pStyle w:val="ListParagraph"/>
        <w:tabs>
          <w:tab w:val="left" w:pos="0"/>
          <w:tab w:val="left" w:pos="720"/>
        </w:tabs>
        <w:spacing w:line="480" w:lineRule="auto"/>
        <w:ind w:left="357"/>
        <w:jc w:val="both"/>
        <w:rPr>
          <w:rFonts w:ascii="Times New Roman" w:hAnsi="Times New Roman"/>
          <w:sz w:val="24"/>
          <w:szCs w:val="24"/>
          <w:lang w:val="id-ID"/>
        </w:rPr>
      </w:pPr>
    </w:p>
    <w:p w:rsidR="00E1729B" w:rsidRPr="00E1729B" w:rsidRDefault="00E1729B" w:rsidP="00E1729B">
      <w:pPr>
        <w:rPr>
          <w:b/>
          <w:color w:val="000000"/>
          <w:lang w:val="id-ID"/>
        </w:rPr>
      </w:pPr>
      <w:r w:rsidRPr="00E1729B">
        <w:rPr>
          <w:b/>
          <w:color w:val="000000"/>
          <w:lang w:val="id-ID"/>
        </w:rPr>
        <w:t>KESIMPULAN</w:t>
      </w:r>
    </w:p>
    <w:p w:rsidR="00E1729B" w:rsidRPr="00E1729B" w:rsidRDefault="00E1729B" w:rsidP="00E1729B">
      <w:pPr>
        <w:rPr>
          <w:b/>
          <w:i/>
          <w:color w:val="000000"/>
          <w:lang w:val="id-ID"/>
        </w:rPr>
      </w:pPr>
      <w:r w:rsidRPr="00E1729B">
        <w:rPr>
          <w:b/>
          <w:i/>
          <w:color w:val="000000"/>
          <w:lang w:val="id-ID"/>
        </w:rPr>
        <w:t>Gagasan yang diajukan</w:t>
      </w:r>
    </w:p>
    <w:p w:rsidR="00E1729B" w:rsidRPr="00E1729B" w:rsidRDefault="00E1729B" w:rsidP="00E1729B">
      <w:pPr>
        <w:rPr>
          <w:b/>
          <w:i/>
          <w:color w:val="000000"/>
          <w:lang w:val="id-ID"/>
        </w:rPr>
      </w:pPr>
    </w:p>
    <w:p w:rsidR="00E1729B" w:rsidRPr="00E1729B" w:rsidRDefault="00E1729B" w:rsidP="00E1729B">
      <w:pPr>
        <w:rPr>
          <w:b/>
          <w:i/>
          <w:color w:val="000000"/>
          <w:lang w:val="id-ID"/>
        </w:rPr>
      </w:pPr>
    </w:p>
    <w:p w:rsidR="00E1729B" w:rsidRPr="00683A82" w:rsidRDefault="00E1729B" w:rsidP="00E1729B">
      <w:pPr>
        <w:jc w:val="both"/>
        <w:rPr>
          <w:lang w:val="id-ID"/>
        </w:rPr>
      </w:pPr>
    </w:p>
    <w:p w:rsidR="00E1729B" w:rsidRPr="00683A82" w:rsidRDefault="00E1729B" w:rsidP="00E1729B">
      <w:pPr>
        <w:ind w:firstLine="720"/>
        <w:jc w:val="both"/>
        <w:rPr>
          <w:lang w:val="id-ID"/>
        </w:rPr>
      </w:pPr>
      <w:r w:rsidRPr="00683A82">
        <w:rPr>
          <w:lang w:val="id-ID"/>
        </w:rPr>
        <w:t xml:space="preserve">Agar bisa beradaptasi dan dapat bersaing di era ACFTA, pemerintah harus menerapkan  sistem birokrasi yang cepat-tepat, infrastruktur, stabilitas ekonomi, inovasi </w:t>
      </w:r>
      <w:r w:rsidRPr="00683A82">
        <w:rPr>
          <w:lang w:val="id-ID"/>
        </w:rPr>
        <w:lastRenderedPageBreak/>
        <w:t xml:space="preserve">bisnis, efisiensi tenaga kerja dan ukuran pasar (sehingga mampu mencapai </w:t>
      </w:r>
      <w:r w:rsidRPr="00683A82">
        <w:rPr>
          <w:rStyle w:val="Emphasis"/>
          <w:color w:val="000000"/>
          <w:lang w:val="id-ID"/>
        </w:rPr>
        <w:t>economies of scale</w:t>
      </w:r>
      <w:r w:rsidRPr="00683A82">
        <w:rPr>
          <w:lang w:val="id-ID"/>
        </w:rPr>
        <w:t xml:space="preserve">). </w:t>
      </w:r>
    </w:p>
    <w:p w:rsidR="00E1729B" w:rsidRPr="00683A82" w:rsidRDefault="00E1729B" w:rsidP="00E1729B">
      <w:pPr>
        <w:ind w:firstLine="720"/>
        <w:jc w:val="both"/>
        <w:rPr>
          <w:lang w:val="id-ID"/>
        </w:rPr>
      </w:pPr>
      <w:r w:rsidRPr="00683A82">
        <w:rPr>
          <w:lang w:val="id-ID"/>
        </w:rPr>
        <w:t xml:space="preserve">Investasi yang besar di sektor pendidikan perlu dipercepat. Usaha dianggap berhasil apabila  prosentase pelajar yang masuk universitas dalam negeri maupun luar negeri meningkat. Pengadaan beasiswa untuk kuliah di luar negeri perlu ditingkatkan, setelah lulus diharapkan bagi yang kuliah di luar negeri, mereka akan kembali dan membangun negerinya. </w:t>
      </w:r>
    </w:p>
    <w:p w:rsidR="00E1729B" w:rsidRPr="00E1729B" w:rsidRDefault="00E1729B" w:rsidP="00E1729B">
      <w:pPr>
        <w:ind w:firstLine="720"/>
        <w:jc w:val="both"/>
        <w:rPr>
          <w:lang w:val="id-ID"/>
        </w:rPr>
      </w:pPr>
      <w:r w:rsidRPr="00683A82">
        <w:rPr>
          <w:lang w:val="id-ID"/>
        </w:rPr>
        <w:t xml:space="preserve">Menaikkan Produktivitas pekerja di Indonesia, sebagai contoh produk yang biasanya dikerjakan oleh tiga pekerja, dapat dikerjakan oleh satu pekerja. Mendayagunakan sektor unggulan, sepeti sektor perkebunan. Indonesia memiliki luas lahan yang besar, tetapi </w:t>
      </w:r>
      <w:r w:rsidRPr="00683A82">
        <w:rPr>
          <w:rStyle w:val="Emphasis"/>
          <w:color w:val="000000"/>
          <w:lang w:val="id-ID"/>
        </w:rPr>
        <w:t>output</w:t>
      </w:r>
      <w:r w:rsidRPr="00683A82">
        <w:rPr>
          <w:lang w:val="id-ID"/>
        </w:rPr>
        <w:t>-nya perlu digenjot agar lebih</w:t>
      </w:r>
      <w:r w:rsidRPr="00683A82">
        <w:rPr>
          <w:rStyle w:val="Emphasis"/>
          <w:color w:val="000000"/>
          <w:lang w:val="id-ID"/>
        </w:rPr>
        <w:t xml:space="preserve"> valuable, rare, costly to imitate </w:t>
      </w:r>
      <w:r w:rsidRPr="00683A82">
        <w:rPr>
          <w:lang w:val="id-ID"/>
        </w:rPr>
        <w:t>dan</w:t>
      </w:r>
      <w:r w:rsidRPr="00683A82">
        <w:rPr>
          <w:rStyle w:val="Emphasis"/>
          <w:color w:val="000000"/>
          <w:lang w:val="id-ID"/>
        </w:rPr>
        <w:t xml:space="preserve"> non-substitutable</w:t>
      </w:r>
      <w:r w:rsidRPr="00683A82">
        <w:rPr>
          <w:lang w:val="id-ID"/>
        </w:rPr>
        <w:t xml:space="preserve">. </w:t>
      </w:r>
    </w:p>
    <w:p w:rsidR="00E1729B" w:rsidRPr="00E1729B" w:rsidRDefault="00E1729B" w:rsidP="00E1729B">
      <w:pPr>
        <w:jc w:val="both"/>
        <w:rPr>
          <w:lang w:val="id-ID"/>
        </w:rPr>
      </w:pPr>
    </w:p>
    <w:p w:rsidR="00E1729B" w:rsidRPr="00E1729B" w:rsidRDefault="00E1729B" w:rsidP="00E1729B">
      <w:pPr>
        <w:ind w:firstLine="720"/>
        <w:jc w:val="both"/>
        <w:rPr>
          <w:b/>
          <w:lang w:val="id-ID"/>
        </w:rPr>
      </w:pPr>
    </w:p>
    <w:p w:rsidR="00E1729B" w:rsidRPr="00683A82" w:rsidRDefault="00E1729B" w:rsidP="00E1729B">
      <w:pPr>
        <w:pStyle w:val="ListParagraph"/>
        <w:spacing w:after="0" w:line="240" w:lineRule="auto"/>
        <w:ind w:left="0"/>
        <w:rPr>
          <w:rFonts w:ascii="Times New Roman" w:hAnsi="Times New Roman"/>
          <w:b/>
          <w:i/>
          <w:iCs/>
          <w:sz w:val="24"/>
          <w:szCs w:val="24"/>
          <w:lang w:val="id-ID"/>
        </w:rPr>
      </w:pPr>
      <w:r w:rsidRPr="00683A82">
        <w:rPr>
          <w:rFonts w:ascii="Times New Roman" w:hAnsi="Times New Roman"/>
          <w:b/>
          <w:i/>
          <w:iCs/>
          <w:sz w:val="24"/>
          <w:szCs w:val="24"/>
          <w:lang w:val="id-ID"/>
        </w:rPr>
        <w:t>Teknik Implementasi yang akan dilakukan</w:t>
      </w:r>
    </w:p>
    <w:p w:rsidR="00E1729B" w:rsidRPr="00E1729B" w:rsidRDefault="00E1729B" w:rsidP="00E1729B">
      <w:pPr>
        <w:ind w:firstLine="720"/>
        <w:rPr>
          <w:color w:val="333333"/>
          <w:lang w:val="id-ID"/>
        </w:rPr>
      </w:pPr>
      <w:r w:rsidRPr="00683A82">
        <w:rPr>
          <w:color w:val="333333"/>
          <w:lang w:val="id-ID"/>
        </w:rPr>
        <w:t xml:space="preserve">Pemerataan pertumbuhan ekonomi sangat penting untuk menjamin peningkatan pendapatan mayarakat, caranya dengan mengembangkan sektor-sektor perekonomian yang tidak hanya berpusat di Jawa. Pengentasan kemiskinan, dengan cara menghentikan BLT, karena dalam prakteknya BLT tidak tepat sasaran. Sebaiknya diganti dengan pemberian kredit lunak kepada masyarakat, untuk mengembangkan usaha mandiri ( usaha kecil dan menengah). </w:t>
      </w:r>
      <w:r w:rsidRPr="00683A82">
        <w:rPr>
          <w:color w:val="333333"/>
          <w:lang w:val="id-ID"/>
        </w:rPr>
        <w:br/>
        <w:t xml:space="preserve">           Penggunaan BLT dengan kupon sembako yang bisa ditukar di warung atau pasar tradisional setempat, dapat juga sebagai alternatif pilihan, apabila pemerintah tetap melaksanakan BLT. Bisa juga dengan pemberian bibit gratis untuk petani, perahu dan jaring untuk nelayan.. Imam mengungkapkan  bahwa  "Yang namanya kemiskinan tidak bisa diatasi dengan direct money ". </w:t>
      </w:r>
      <w:r w:rsidRPr="00683A82">
        <w:rPr>
          <w:color w:val="333333"/>
          <w:lang w:val="id-ID"/>
        </w:rPr>
        <w:br/>
        <w:t xml:space="preserve">           Pelaksanaan BOS ( Bantuan Operasional Sekolah) harus disempurnakan, dengan cara meningkatkan kemampuan manajemen kepala sekolah. </w:t>
      </w:r>
      <w:r w:rsidRPr="00E1729B">
        <w:rPr>
          <w:color w:val="333333"/>
          <w:lang w:val="id-ID"/>
        </w:rPr>
        <w:t xml:space="preserve">Karena itu, harus ada pendampingan pada sekolah-sekolah bagaimana memanfaatkan BOS demi kemajuan sekolah dan anak didik. </w:t>
      </w:r>
    </w:p>
    <w:p w:rsidR="00E1729B" w:rsidRPr="00E1729B" w:rsidRDefault="00E1729B" w:rsidP="00E1729B">
      <w:pPr>
        <w:ind w:firstLine="720"/>
        <w:rPr>
          <w:b/>
          <w:lang w:val="id-ID"/>
        </w:rPr>
      </w:pPr>
    </w:p>
    <w:p w:rsidR="00E1729B" w:rsidRPr="00E1729B" w:rsidRDefault="00E1729B" w:rsidP="00E1729B">
      <w:pPr>
        <w:ind w:firstLine="720"/>
        <w:jc w:val="both"/>
        <w:rPr>
          <w:b/>
          <w:lang w:val="id-ID"/>
        </w:rPr>
      </w:pPr>
    </w:p>
    <w:p w:rsidR="00E1729B" w:rsidRPr="00E1729B" w:rsidRDefault="00E1729B" w:rsidP="00E1729B">
      <w:pPr>
        <w:ind w:firstLine="720"/>
        <w:jc w:val="both"/>
        <w:rPr>
          <w:b/>
          <w:lang w:val="id-ID"/>
        </w:rPr>
      </w:pPr>
    </w:p>
    <w:p w:rsidR="00E1729B" w:rsidRDefault="00E1729B" w:rsidP="00E1729B">
      <w:pPr>
        <w:ind w:firstLine="720"/>
        <w:jc w:val="both"/>
        <w:rPr>
          <w:b/>
          <w:lang w:val="id-ID"/>
        </w:rPr>
      </w:pPr>
    </w:p>
    <w:p w:rsidR="00E1729B" w:rsidRDefault="00E1729B" w:rsidP="00E1729B">
      <w:pPr>
        <w:ind w:firstLine="720"/>
        <w:jc w:val="both"/>
        <w:rPr>
          <w:b/>
          <w:lang w:val="id-ID"/>
        </w:rPr>
      </w:pPr>
    </w:p>
    <w:p w:rsidR="00E1729B" w:rsidRDefault="00E1729B" w:rsidP="00E1729B">
      <w:pPr>
        <w:ind w:firstLine="720"/>
        <w:jc w:val="both"/>
        <w:rPr>
          <w:b/>
          <w:lang w:val="id-ID"/>
        </w:rPr>
      </w:pPr>
    </w:p>
    <w:p w:rsidR="00E1729B" w:rsidRDefault="00E1729B" w:rsidP="00E1729B">
      <w:pPr>
        <w:ind w:firstLine="720"/>
        <w:jc w:val="both"/>
        <w:rPr>
          <w:b/>
          <w:lang w:val="id-ID"/>
        </w:rPr>
      </w:pPr>
    </w:p>
    <w:p w:rsidR="00E1729B" w:rsidRDefault="00E1729B" w:rsidP="00E1729B">
      <w:pPr>
        <w:ind w:firstLine="720"/>
        <w:jc w:val="both"/>
        <w:rPr>
          <w:b/>
          <w:lang w:val="id-ID"/>
        </w:rPr>
      </w:pPr>
    </w:p>
    <w:p w:rsidR="00E1729B" w:rsidRPr="00E1729B" w:rsidRDefault="00E1729B" w:rsidP="00E1729B">
      <w:pPr>
        <w:ind w:firstLine="720"/>
        <w:jc w:val="both"/>
        <w:rPr>
          <w:b/>
          <w:lang w:val="id-ID"/>
        </w:rPr>
      </w:pPr>
    </w:p>
    <w:p w:rsidR="00E1729B" w:rsidRPr="00E1729B" w:rsidRDefault="00E1729B" w:rsidP="00E1729B">
      <w:pPr>
        <w:ind w:firstLine="720"/>
        <w:jc w:val="both"/>
        <w:rPr>
          <w:b/>
          <w:lang w:val="id-ID"/>
        </w:rPr>
      </w:pPr>
    </w:p>
    <w:p w:rsidR="00E1729B" w:rsidRPr="00E1729B" w:rsidRDefault="00E1729B" w:rsidP="00E1729B">
      <w:pPr>
        <w:ind w:firstLine="720"/>
        <w:jc w:val="both"/>
        <w:rPr>
          <w:b/>
          <w:lang w:val="id-ID"/>
        </w:rPr>
      </w:pPr>
    </w:p>
    <w:p w:rsidR="00E1729B" w:rsidRPr="00E1729B" w:rsidRDefault="00E1729B" w:rsidP="00E1729B">
      <w:pPr>
        <w:ind w:firstLine="720"/>
        <w:jc w:val="both"/>
        <w:rPr>
          <w:b/>
          <w:lang w:val="id-ID"/>
        </w:rPr>
      </w:pPr>
    </w:p>
    <w:p w:rsidR="00E1729B" w:rsidRPr="00E1729B" w:rsidRDefault="00E1729B" w:rsidP="00E1729B">
      <w:pPr>
        <w:ind w:firstLine="720"/>
        <w:jc w:val="both"/>
        <w:rPr>
          <w:b/>
          <w:lang w:val="id-ID"/>
        </w:rPr>
      </w:pPr>
    </w:p>
    <w:p w:rsidR="00E1729B" w:rsidRPr="00E1729B" w:rsidRDefault="00E1729B" w:rsidP="00E1729B">
      <w:pPr>
        <w:ind w:firstLine="720"/>
        <w:jc w:val="both"/>
        <w:rPr>
          <w:b/>
          <w:lang w:val="id-ID"/>
        </w:rPr>
      </w:pPr>
    </w:p>
    <w:p w:rsidR="00E1729B" w:rsidRPr="00E1729B" w:rsidRDefault="00E1729B" w:rsidP="00E1729B">
      <w:pPr>
        <w:ind w:firstLine="720"/>
        <w:jc w:val="both"/>
        <w:rPr>
          <w:b/>
          <w:lang w:val="id-ID"/>
        </w:rPr>
      </w:pPr>
    </w:p>
    <w:p w:rsidR="00E1729B" w:rsidRPr="00E1729B" w:rsidRDefault="00E1729B" w:rsidP="00E1729B">
      <w:pPr>
        <w:ind w:firstLine="720"/>
        <w:jc w:val="both"/>
        <w:rPr>
          <w:lang w:val="id-ID"/>
        </w:rPr>
      </w:pPr>
    </w:p>
    <w:p w:rsidR="00E1729B" w:rsidRPr="00230D3B" w:rsidRDefault="00E1729B" w:rsidP="00E1729B">
      <w:pPr>
        <w:jc w:val="center"/>
        <w:rPr>
          <w:lang w:val="id-ID"/>
        </w:rPr>
      </w:pPr>
      <w:r w:rsidRPr="00230D3B">
        <w:rPr>
          <w:lang w:val="id-ID"/>
        </w:rPr>
        <w:lastRenderedPageBreak/>
        <w:t>DAFTAR PUSTAKA</w:t>
      </w:r>
    </w:p>
    <w:p w:rsidR="00E1729B" w:rsidRPr="00230D3B" w:rsidRDefault="00E1729B" w:rsidP="00E1729B">
      <w:pPr>
        <w:jc w:val="center"/>
        <w:rPr>
          <w:lang w:val="id-ID"/>
        </w:rPr>
      </w:pPr>
    </w:p>
    <w:p w:rsidR="00E1729B" w:rsidRPr="00230D3B" w:rsidRDefault="00E1729B" w:rsidP="00E1729B">
      <w:pPr>
        <w:autoSpaceDE w:val="0"/>
        <w:autoSpaceDN w:val="0"/>
        <w:adjustRightInd w:val="0"/>
        <w:spacing w:after="240"/>
        <w:jc w:val="both"/>
        <w:rPr>
          <w:lang w:val="id-ID"/>
        </w:rPr>
      </w:pPr>
      <w:r w:rsidRPr="00230D3B">
        <w:rPr>
          <w:lang w:val="id-ID"/>
        </w:rPr>
        <w:t xml:space="preserve">Direktorat Jendral Perguruan Tinggi.2010. </w:t>
      </w:r>
      <w:r w:rsidRPr="00230D3B">
        <w:rPr>
          <w:i/>
          <w:iCs/>
          <w:lang w:val="id-ID"/>
        </w:rPr>
        <w:t>Pedoman Program Kreatifitas Mahasiswa 2010</w:t>
      </w:r>
      <w:r w:rsidRPr="00230D3B">
        <w:rPr>
          <w:lang w:val="id-ID"/>
        </w:rPr>
        <w:t>. Jakarta: Depantemen Pendidikan Nasional</w:t>
      </w:r>
    </w:p>
    <w:p w:rsidR="00E1729B" w:rsidRPr="00230D3B" w:rsidRDefault="00E1729B" w:rsidP="00E1729B">
      <w:pPr>
        <w:rPr>
          <w:i/>
          <w:lang w:val="id-ID"/>
        </w:rPr>
      </w:pPr>
      <w:r w:rsidRPr="00230D3B">
        <w:rPr>
          <w:i/>
          <w:lang w:val="id-ID"/>
        </w:rPr>
        <w:t>http:/www.BATAVIASE.CO.ID</w:t>
      </w:r>
    </w:p>
    <w:p w:rsidR="00E1729B" w:rsidRPr="00230D3B" w:rsidRDefault="00E1729B" w:rsidP="00E1729B">
      <w:pPr>
        <w:rPr>
          <w:i/>
          <w:lang w:val="id-ID"/>
        </w:rPr>
      </w:pPr>
    </w:p>
    <w:p w:rsidR="00E1729B" w:rsidRPr="00230D3B" w:rsidRDefault="00E1729B" w:rsidP="00E1729B">
      <w:pPr>
        <w:rPr>
          <w:i/>
          <w:lang w:val="id-ID"/>
        </w:rPr>
      </w:pPr>
      <w:r w:rsidRPr="00230D3B">
        <w:rPr>
          <w:i/>
          <w:lang w:val="id-ID"/>
        </w:rPr>
        <w:t>harian umum PELITA , tgl 13 Februari 2010</w:t>
      </w:r>
    </w:p>
    <w:p w:rsidR="00E1729B" w:rsidRPr="00230D3B" w:rsidRDefault="00E1729B" w:rsidP="00E1729B">
      <w:pPr>
        <w:rPr>
          <w:i/>
          <w:lang w:val="id-ID"/>
        </w:rPr>
      </w:pPr>
    </w:p>
    <w:p w:rsidR="00E1729B" w:rsidRPr="00230D3B" w:rsidRDefault="00E1729B" w:rsidP="00E1729B">
      <w:pPr>
        <w:rPr>
          <w:i/>
          <w:lang w:val="id-ID"/>
        </w:rPr>
      </w:pPr>
      <w:r w:rsidRPr="00230D3B">
        <w:rPr>
          <w:i/>
          <w:lang w:val="id-ID"/>
        </w:rPr>
        <w:t>http:/www.</w:t>
      </w:r>
      <w:r w:rsidRPr="00230D3B">
        <w:rPr>
          <w:lang w:val="id-ID"/>
        </w:rPr>
        <w:t xml:space="preserve"> </w:t>
      </w:r>
      <w:hyperlink r:id="rId7" w:history="1">
        <w:r w:rsidRPr="00230D3B">
          <w:rPr>
            <w:rStyle w:val="Hyperlink"/>
            <w:i/>
            <w:lang w:val="id-ID"/>
          </w:rPr>
          <w:t>www.mediaindo.co.id/cetak/berita.asp?Id=2005091500392341</w:t>
        </w:r>
      </w:hyperlink>
    </w:p>
    <w:p w:rsidR="00E1729B" w:rsidRPr="00230D3B" w:rsidRDefault="00E1729B" w:rsidP="00E1729B">
      <w:pPr>
        <w:rPr>
          <w:i/>
          <w:lang w:val="id-ID"/>
        </w:rPr>
      </w:pPr>
    </w:p>
    <w:p w:rsidR="00E1729B" w:rsidRPr="00230D3B" w:rsidRDefault="00E1729B" w:rsidP="00E1729B">
      <w:pPr>
        <w:jc w:val="both"/>
        <w:rPr>
          <w:i/>
          <w:lang w:val="id-ID"/>
        </w:rPr>
      </w:pPr>
      <w:hyperlink r:id="rId8" w:tooltip="http://www.seputar-indonesia.com/edisicetak/content/view/298798/" w:history="1">
        <w:r w:rsidRPr="00230D3B">
          <w:rPr>
            <w:rStyle w:val="Hyperlink"/>
            <w:i/>
            <w:lang w:val="id-ID"/>
          </w:rPr>
          <w:t>http://www.seputar-indonesia.com/edisicetak/content/view/298798/</w:t>
        </w:r>
      </w:hyperlink>
    </w:p>
    <w:p w:rsidR="00E1729B" w:rsidRPr="00230D3B" w:rsidRDefault="00E1729B" w:rsidP="00E1729B">
      <w:pPr>
        <w:jc w:val="both"/>
        <w:rPr>
          <w:i/>
          <w:lang w:val="id-ID"/>
        </w:rPr>
      </w:pPr>
    </w:p>
    <w:p w:rsidR="00E1729B" w:rsidRPr="00230D3B" w:rsidRDefault="00E1729B" w:rsidP="00E1729B">
      <w:pPr>
        <w:jc w:val="both"/>
        <w:rPr>
          <w:rStyle w:val="Hyperlink"/>
          <w:rFonts w:ascii="Arial" w:hAnsi="Arial" w:cs="Arial"/>
          <w:i/>
          <w:sz w:val="22"/>
          <w:szCs w:val="22"/>
          <w:lang w:val="id-ID"/>
        </w:rPr>
      </w:pPr>
      <w:r w:rsidRPr="00230D3B">
        <w:rPr>
          <w:i/>
          <w:lang w:val="id-ID"/>
        </w:rPr>
        <w:t>http:/www</w:t>
      </w:r>
      <w:r w:rsidRPr="00230D3B">
        <w:rPr>
          <w:rFonts w:ascii="Arial" w:hAnsi="Arial" w:cs="Arial"/>
          <w:sz w:val="22"/>
          <w:szCs w:val="22"/>
        </w:rPr>
        <w:fldChar w:fldCharType="begin"/>
      </w:r>
      <w:r w:rsidRPr="00230D3B">
        <w:rPr>
          <w:rFonts w:ascii="Arial" w:hAnsi="Arial" w:cs="Arial"/>
          <w:sz w:val="22"/>
          <w:szCs w:val="22"/>
          <w:lang w:val="id-ID"/>
        </w:rPr>
        <w:instrText xml:space="preserve"> HYPERLINK "http://www.detikfinance.com/read/2009/11/20/170135/1245820/4/afta-melenggang-86000-karyawan-industri-plastik-terancam-phk" </w:instrText>
      </w:r>
      <w:r w:rsidRPr="00230D3B">
        <w:rPr>
          <w:rFonts w:ascii="Arial" w:hAnsi="Arial" w:cs="Arial"/>
          <w:sz w:val="22"/>
          <w:szCs w:val="22"/>
        </w:rPr>
        <w:fldChar w:fldCharType="separate"/>
      </w:r>
      <w:r w:rsidRPr="00230D3B">
        <w:rPr>
          <w:rStyle w:val="Hyperlink"/>
          <w:rFonts w:ascii="Arial" w:hAnsi="Arial" w:cs="Arial"/>
          <w:sz w:val="22"/>
          <w:szCs w:val="22"/>
          <w:lang w:val="id-ID"/>
        </w:rPr>
        <w:t>.d</w:t>
      </w:r>
      <w:r w:rsidRPr="00230D3B">
        <w:rPr>
          <w:rStyle w:val="Hyperlink"/>
          <w:rFonts w:ascii="Arial" w:hAnsi="Arial" w:cs="Arial"/>
          <w:i/>
          <w:sz w:val="22"/>
          <w:szCs w:val="22"/>
          <w:lang w:val="id-ID"/>
        </w:rPr>
        <w:t>etikfinance.com/read/2009/11/20/170135/1245820/4/afta</w:t>
      </w:r>
    </w:p>
    <w:p w:rsidR="00E1729B" w:rsidRPr="00230D3B" w:rsidRDefault="00E1729B" w:rsidP="00E1729B">
      <w:pPr>
        <w:jc w:val="both"/>
        <w:rPr>
          <w:rFonts w:ascii="Arial" w:hAnsi="Arial" w:cs="Arial"/>
          <w:sz w:val="22"/>
          <w:szCs w:val="22"/>
          <w:lang w:val="id-ID"/>
        </w:rPr>
      </w:pPr>
      <w:r w:rsidRPr="00230D3B">
        <w:rPr>
          <w:rStyle w:val="Hyperlink"/>
          <w:rFonts w:ascii="Arial" w:hAnsi="Arial" w:cs="Arial"/>
          <w:i/>
          <w:sz w:val="22"/>
          <w:szCs w:val="22"/>
          <w:lang w:val="id-ID"/>
        </w:rPr>
        <w:t xml:space="preserve"> </w:t>
      </w:r>
      <w:r w:rsidRPr="00230D3B">
        <w:rPr>
          <w:rFonts w:ascii="Arial" w:hAnsi="Arial" w:cs="Arial"/>
          <w:sz w:val="22"/>
          <w:szCs w:val="22"/>
        </w:rPr>
        <w:fldChar w:fldCharType="end"/>
      </w:r>
    </w:p>
    <w:p w:rsidR="00E1729B" w:rsidRPr="00230D3B" w:rsidRDefault="00E1729B" w:rsidP="00E1729B">
      <w:pPr>
        <w:jc w:val="both"/>
        <w:rPr>
          <w:rFonts w:ascii="Arial" w:hAnsi="Arial" w:cs="Arial"/>
          <w:sz w:val="22"/>
          <w:szCs w:val="22"/>
          <w:lang w:val="id-ID"/>
        </w:rPr>
      </w:pPr>
      <w:r w:rsidRPr="00230D3B">
        <w:rPr>
          <w:i/>
          <w:lang w:val="id-ID"/>
        </w:rPr>
        <w:t>http:/www</w:t>
      </w:r>
      <w:r w:rsidRPr="00230D3B">
        <w:rPr>
          <w:rFonts w:ascii="Arial" w:hAnsi="Arial" w:cs="Arial"/>
          <w:sz w:val="22"/>
          <w:szCs w:val="22"/>
          <w:lang w:val="id-ID"/>
        </w:rPr>
        <w:t xml:space="preserve"> </w:t>
      </w:r>
      <w:r w:rsidRPr="00230D3B">
        <w:rPr>
          <w:rFonts w:ascii="Arial" w:hAnsi="Arial" w:cs="Arial"/>
          <w:i/>
          <w:sz w:val="22"/>
          <w:szCs w:val="22"/>
          <w:lang w:val="id-ID"/>
        </w:rPr>
        <w:t>okezone.com.seminar-ilmu-manajemen</w:t>
      </w:r>
    </w:p>
    <w:p w:rsidR="00E1729B" w:rsidRPr="00230D3B" w:rsidRDefault="00E1729B" w:rsidP="00E1729B">
      <w:pPr>
        <w:jc w:val="both"/>
        <w:rPr>
          <w:rFonts w:ascii="Arial" w:hAnsi="Arial" w:cs="Arial"/>
          <w:sz w:val="22"/>
          <w:szCs w:val="22"/>
          <w:lang w:val="id-ID"/>
        </w:rPr>
      </w:pPr>
    </w:p>
    <w:p w:rsidR="00E1729B" w:rsidRPr="00230D3B" w:rsidRDefault="00E1729B" w:rsidP="00E1729B">
      <w:pPr>
        <w:jc w:val="both"/>
        <w:rPr>
          <w:sz w:val="22"/>
          <w:szCs w:val="22"/>
        </w:rPr>
      </w:pPr>
      <w:r w:rsidRPr="00230D3B">
        <w:rPr>
          <w:i/>
        </w:rPr>
        <w:t>http:/www</w:t>
      </w:r>
      <w:r w:rsidRPr="00230D3B">
        <w:rPr>
          <w:rFonts w:ascii="Arial" w:hAnsi="Arial" w:cs="Arial"/>
          <w:sz w:val="22"/>
          <w:szCs w:val="22"/>
        </w:rPr>
        <w:t xml:space="preserve"> </w:t>
      </w:r>
      <w:r w:rsidRPr="00230D3B">
        <w:rPr>
          <w:rFonts w:ascii="Arial" w:hAnsi="Arial" w:cs="Arial"/>
          <w:i/>
          <w:sz w:val="22"/>
          <w:szCs w:val="22"/>
        </w:rPr>
        <w:t>VivaNews.com-ACFTA2010</w:t>
      </w:r>
    </w:p>
    <w:p w:rsidR="00E1729B" w:rsidRPr="00230D3B" w:rsidRDefault="00E1729B" w:rsidP="00E1729B">
      <w:pPr>
        <w:spacing w:line="360" w:lineRule="auto"/>
        <w:ind w:firstLine="720"/>
        <w:jc w:val="both"/>
        <w:rPr>
          <w:rFonts w:ascii="Arial" w:hAnsi="Arial" w:cs="Arial"/>
          <w:sz w:val="22"/>
          <w:szCs w:val="22"/>
        </w:rPr>
      </w:pPr>
    </w:p>
    <w:p w:rsidR="00E1729B" w:rsidRPr="00230D3B" w:rsidRDefault="00E1729B" w:rsidP="00E1729B">
      <w:pPr>
        <w:spacing w:line="360" w:lineRule="auto"/>
        <w:rPr>
          <w:i/>
        </w:rPr>
      </w:pPr>
      <w:r w:rsidRPr="00230D3B">
        <w:rPr>
          <w:i/>
        </w:rPr>
        <w:t>http:/www</w:t>
      </w:r>
      <w:r w:rsidRPr="00230D3B">
        <w:rPr>
          <w:rFonts w:ascii="Arial" w:hAnsi="Arial" w:cs="Arial"/>
          <w:sz w:val="22"/>
          <w:szCs w:val="22"/>
        </w:rPr>
        <w:t xml:space="preserve"> </w:t>
      </w:r>
      <w:r w:rsidRPr="00230D3B">
        <w:rPr>
          <w:i/>
        </w:rPr>
        <w:t>Statistics _ Human Development Reports (HDR) _ United Nations Development Programme (UNDP).htm</w:t>
      </w: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spacing w:line="360" w:lineRule="auto"/>
        <w:jc w:val="center"/>
        <w:rPr>
          <w:b/>
          <w:bCs/>
          <w:color w:val="000000"/>
        </w:rPr>
      </w:pPr>
      <w:r>
        <w:rPr>
          <w:b/>
          <w:bCs/>
          <w:color w:val="000000"/>
        </w:rPr>
        <w:t>DAFTAR RIWAYAT HIDUP</w:t>
      </w:r>
    </w:p>
    <w:p w:rsidR="00E1729B" w:rsidRDefault="00E1729B" w:rsidP="00E1729B">
      <w:pPr>
        <w:spacing w:line="360" w:lineRule="auto"/>
        <w:jc w:val="center"/>
        <w:rPr>
          <w:b/>
          <w:bCs/>
          <w:color w:val="000000"/>
        </w:rPr>
      </w:pPr>
    </w:p>
    <w:p w:rsidR="00E1729B" w:rsidRDefault="00E1729B" w:rsidP="00E1729B">
      <w:pPr>
        <w:spacing w:line="360" w:lineRule="auto"/>
        <w:jc w:val="center"/>
        <w:rPr>
          <w:b/>
          <w:bCs/>
          <w:color w:val="000000"/>
        </w:rPr>
      </w:pPr>
    </w:p>
    <w:p w:rsidR="00E1729B" w:rsidRDefault="00E1729B" w:rsidP="00E1729B">
      <w:pPr>
        <w:spacing w:line="360" w:lineRule="auto"/>
        <w:jc w:val="both"/>
        <w:rPr>
          <w:color w:val="000000"/>
        </w:rPr>
      </w:pPr>
      <w:r>
        <w:rPr>
          <w:color w:val="000000"/>
        </w:rPr>
        <w:t>Ketua Kelompok</w:t>
      </w:r>
    </w:p>
    <w:p w:rsidR="00E1729B" w:rsidRDefault="00E1729B" w:rsidP="00E1729B">
      <w:pPr>
        <w:numPr>
          <w:ilvl w:val="0"/>
          <w:numId w:val="11"/>
        </w:numPr>
        <w:tabs>
          <w:tab w:val="left" w:pos="417"/>
        </w:tabs>
        <w:suppressAutoHyphens/>
        <w:spacing w:line="360" w:lineRule="auto"/>
        <w:ind w:left="417"/>
        <w:jc w:val="both"/>
        <w:rPr>
          <w:color w:val="000000"/>
        </w:rPr>
      </w:pPr>
      <w:r>
        <w:rPr>
          <w:color w:val="000000"/>
        </w:rPr>
        <w:t xml:space="preserve">Nama Lengkap </w:t>
      </w:r>
      <w:r>
        <w:rPr>
          <w:color w:val="000000"/>
        </w:rPr>
        <w:tab/>
      </w:r>
      <w:r>
        <w:rPr>
          <w:color w:val="000000"/>
        </w:rPr>
        <w:tab/>
      </w:r>
      <w:r>
        <w:rPr>
          <w:color w:val="000000"/>
        </w:rPr>
        <w:tab/>
        <w:t>: Nurhayadi</w:t>
      </w:r>
    </w:p>
    <w:p w:rsidR="00E1729B" w:rsidRDefault="00E1729B" w:rsidP="00E1729B">
      <w:pPr>
        <w:numPr>
          <w:ilvl w:val="0"/>
          <w:numId w:val="11"/>
        </w:numPr>
        <w:tabs>
          <w:tab w:val="left" w:pos="417"/>
        </w:tabs>
        <w:suppressAutoHyphens/>
        <w:spacing w:line="360" w:lineRule="auto"/>
        <w:ind w:left="417"/>
        <w:jc w:val="both"/>
        <w:rPr>
          <w:color w:val="000000"/>
        </w:rPr>
      </w:pPr>
      <w:r>
        <w:rPr>
          <w:color w:val="000000"/>
        </w:rPr>
        <w:t xml:space="preserve">NIM </w:t>
      </w:r>
      <w:r>
        <w:rPr>
          <w:color w:val="000000"/>
        </w:rPr>
        <w:tab/>
      </w:r>
      <w:r>
        <w:rPr>
          <w:color w:val="000000"/>
        </w:rPr>
        <w:tab/>
      </w:r>
      <w:r>
        <w:rPr>
          <w:color w:val="000000"/>
        </w:rPr>
        <w:tab/>
      </w:r>
      <w:r>
        <w:rPr>
          <w:color w:val="000000"/>
        </w:rPr>
        <w:tab/>
        <w:t>: 209511421928</w:t>
      </w:r>
    </w:p>
    <w:p w:rsidR="00E1729B" w:rsidRDefault="00E1729B" w:rsidP="00E1729B">
      <w:pPr>
        <w:numPr>
          <w:ilvl w:val="0"/>
          <w:numId w:val="11"/>
        </w:numPr>
        <w:tabs>
          <w:tab w:val="left" w:pos="417"/>
        </w:tabs>
        <w:suppressAutoHyphens/>
        <w:spacing w:line="360" w:lineRule="auto"/>
        <w:ind w:left="417"/>
        <w:jc w:val="both"/>
        <w:rPr>
          <w:color w:val="000000"/>
          <w:lang w:val="nl-NL"/>
        </w:rPr>
      </w:pPr>
      <w:r>
        <w:rPr>
          <w:color w:val="000000"/>
          <w:lang w:val="nl-NL"/>
        </w:rPr>
        <w:t>Tempat dan Tanggal Lahir</w:t>
      </w:r>
      <w:r>
        <w:rPr>
          <w:color w:val="000000"/>
          <w:lang w:val="nl-NL"/>
        </w:rPr>
        <w:tab/>
        <w:t>: Blitar, 12 November 1985</w:t>
      </w:r>
    </w:p>
    <w:p w:rsidR="00E1729B" w:rsidRDefault="00E1729B" w:rsidP="00E1729B">
      <w:pPr>
        <w:numPr>
          <w:ilvl w:val="0"/>
          <w:numId w:val="11"/>
        </w:numPr>
        <w:tabs>
          <w:tab w:val="left" w:pos="417"/>
        </w:tabs>
        <w:suppressAutoHyphens/>
        <w:spacing w:line="360" w:lineRule="auto"/>
        <w:ind w:left="417"/>
        <w:jc w:val="both"/>
        <w:rPr>
          <w:color w:val="000000"/>
        </w:rPr>
      </w:pPr>
      <w:r>
        <w:rPr>
          <w:color w:val="000000"/>
        </w:rPr>
        <w:t>Jenis Kelamin</w:t>
      </w:r>
      <w:r>
        <w:rPr>
          <w:color w:val="000000"/>
        </w:rPr>
        <w:tab/>
      </w:r>
      <w:r>
        <w:rPr>
          <w:color w:val="000000"/>
        </w:rPr>
        <w:tab/>
      </w:r>
      <w:r>
        <w:rPr>
          <w:color w:val="000000"/>
        </w:rPr>
        <w:tab/>
        <w:t>: Laki-laki</w:t>
      </w:r>
    </w:p>
    <w:p w:rsidR="00E1729B" w:rsidRPr="00DB1F85" w:rsidRDefault="00E1729B" w:rsidP="00E1729B">
      <w:pPr>
        <w:numPr>
          <w:ilvl w:val="0"/>
          <w:numId w:val="11"/>
        </w:numPr>
        <w:tabs>
          <w:tab w:val="left" w:pos="417"/>
        </w:tabs>
        <w:suppressAutoHyphens/>
        <w:spacing w:line="360" w:lineRule="auto"/>
        <w:ind w:left="417"/>
        <w:jc w:val="both"/>
        <w:rPr>
          <w:color w:val="000000"/>
          <w:lang w:val="fi-FI"/>
        </w:rPr>
      </w:pPr>
      <w:r w:rsidRPr="00DB1F85">
        <w:rPr>
          <w:color w:val="000000"/>
          <w:lang w:val="fi-FI"/>
        </w:rPr>
        <w:t>Alamat rumah</w:t>
      </w:r>
      <w:r w:rsidRPr="00DB1F85">
        <w:rPr>
          <w:color w:val="000000"/>
          <w:lang w:val="fi-FI"/>
        </w:rPr>
        <w:tab/>
      </w:r>
      <w:r w:rsidRPr="00DB1F85">
        <w:rPr>
          <w:color w:val="000000"/>
          <w:lang w:val="fi-FI"/>
        </w:rPr>
        <w:tab/>
      </w:r>
      <w:r w:rsidRPr="00DB1F85">
        <w:rPr>
          <w:color w:val="000000"/>
          <w:lang w:val="fi-FI"/>
        </w:rPr>
        <w:tab/>
        <w:t>: Jl. B.Sutami 109 A1 Malang</w:t>
      </w:r>
    </w:p>
    <w:p w:rsidR="00E1729B" w:rsidRDefault="00E1729B" w:rsidP="00E1729B">
      <w:pPr>
        <w:numPr>
          <w:ilvl w:val="0"/>
          <w:numId w:val="11"/>
        </w:numPr>
        <w:tabs>
          <w:tab w:val="left" w:pos="417"/>
        </w:tabs>
        <w:suppressAutoHyphens/>
        <w:spacing w:line="360" w:lineRule="auto"/>
        <w:ind w:left="417"/>
        <w:jc w:val="both"/>
        <w:rPr>
          <w:color w:val="000000"/>
        </w:rPr>
      </w:pPr>
      <w:r>
        <w:rPr>
          <w:color w:val="000000"/>
        </w:rPr>
        <w:t>Telp</w:t>
      </w:r>
      <w:r>
        <w:rPr>
          <w:color w:val="000000"/>
        </w:rPr>
        <w:tab/>
      </w:r>
      <w:r>
        <w:rPr>
          <w:color w:val="000000"/>
        </w:rPr>
        <w:tab/>
      </w:r>
      <w:r>
        <w:rPr>
          <w:color w:val="000000"/>
        </w:rPr>
        <w:tab/>
      </w:r>
      <w:r>
        <w:rPr>
          <w:color w:val="000000"/>
        </w:rPr>
        <w:tab/>
        <w:t>: 085649378260</w:t>
      </w:r>
    </w:p>
    <w:p w:rsidR="00E1729B" w:rsidRDefault="00E1729B" w:rsidP="00E1729B">
      <w:pPr>
        <w:numPr>
          <w:ilvl w:val="0"/>
          <w:numId w:val="11"/>
        </w:numPr>
        <w:tabs>
          <w:tab w:val="left" w:pos="417"/>
        </w:tabs>
        <w:suppressAutoHyphens/>
        <w:spacing w:line="360" w:lineRule="auto"/>
        <w:ind w:left="417"/>
        <w:jc w:val="both"/>
        <w:rPr>
          <w:color w:val="000000"/>
          <w:lang w:val="nl-NL"/>
        </w:rPr>
      </w:pPr>
      <w:r w:rsidRPr="00DB1F85">
        <w:rPr>
          <w:color w:val="000000"/>
          <w:lang w:val="sv-SE"/>
        </w:rPr>
        <w:t>Fakultas/jurusan/Fakultas</w:t>
      </w:r>
      <w:r w:rsidRPr="00DB1F85">
        <w:rPr>
          <w:color w:val="000000"/>
          <w:lang w:val="sv-SE"/>
        </w:rPr>
        <w:tab/>
        <w:t xml:space="preserve">:Teknik/S1 Pend. </w:t>
      </w:r>
      <w:r>
        <w:rPr>
          <w:color w:val="000000"/>
          <w:lang w:val="nl-NL"/>
        </w:rPr>
        <w:t xml:space="preserve">Teknik Mesin /Universitas </w:t>
      </w:r>
      <w:r>
        <w:rPr>
          <w:color w:val="000000"/>
          <w:lang w:val="nl-NL"/>
        </w:rPr>
        <w:tab/>
      </w:r>
      <w:r>
        <w:rPr>
          <w:color w:val="000000"/>
          <w:lang w:val="nl-NL"/>
        </w:rPr>
        <w:tab/>
      </w:r>
      <w:r>
        <w:rPr>
          <w:color w:val="000000"/>
          <w:lang w:val="nl-NL"/>
        </w:rPr>
        <w:tab/>
      </w:r>
      <w:r>
        <w:rPr>
          <w:color w:val="000000"/>
          <w:lang w:val="nl-NL"/>
        </w:rPr>
        <w:tab/>
      </w:r>
      <w:r>
        <w:rPr>
          <w:color w:val="000000"/>
          <w:lang w:val="nl-NL"/>
        </w:rPr>
        <w:tab/>
        <w:t xml:space="preserve">              Negeri Malang</w:t>
      </w:r>
    </w:p>
    <w:p w:rsidR="00E1729B" w:rsidRDefault="00E1729B" w:rsidP="00E1729B">
      <w:pPr>
        <w:numPr>
          <w:ilvl w:val="0"/>
          <w:numId w:val="11"/>
        </w:numPr>
        <w:tabs>
          <w:tab w:val="left" w:pos="417"/>
        </w:tabs>
        <w:suppressAutoHyphens/>
        <w:spacing w:line="360" w:lineRule="auto"/>
        <w:ind w:left="417"/>
        <w:jc w:val="both"/>
        <w:rPr>
          <w:color w:val="000000"/>
        </w:rPr>
      </w:pPr>
      <w:r>
        <w:rPr>
          <w:color w:val="000000"/>
        </w:rPr>
        <w:t>Pendidikan Terakhir</w:t>
      </w:r>
      <w:r>
        <w:rPr>
          <w:color w:val="000000"/>
        </w:rPr>
        <w:tab/>
      </w:r>
      <w:r>
        <w:rPr>
          <w:color w:val="000000"/>
        </w:rPr>
        <w:tab/>
        <w:t>: SMK</w:t>
      </w:r>
    </w:p>
    <w:p w:rsidR="00E1729B" w:rsidRDefault="00E1729B" w:rsidP="00E1729B">
      <w:pPr>
        <w:numPr>
          <w:ilvl w:val="0"/>
          <w:numId w:val="11"/>
        </w:numPr>
        <w:tabs>
          <w:tab w:val="left" w:pos="417"/>
        </w:tabs>
        <w:suppressAutoHyphens/>
        <w:spacing w:line="360" w:lineRule="auto"/>
        <w:ind w:left="417"/>
        <w:jc w:val="both"/>
        <w:rPr>
          <w:color w:val="000000"/>
        </w:rPr>
      </w:pPr>
      <w:r>
        <w:rPr>
          <w:color w:val="000000"/>
        </w:rPr>
        <w:t>Pengalaman terakhir</w:t>
      </w:r>
      <w:r>
        <w:rPr>
          <w:color w:val="000000"/>
        </w:rPr>
        <w:tab/>
      </w:r>
      <w:r>
        <w:rPr>
          <w:color w:val="000000"/>
        </w:rPr>
        <w:tab/>
        <w:t>: FUSI Teknik UM</w:t>
      </w:r>
    </w:p>
    <w:p w:rsidR="00E1729B" w:rsidRDefault="00E1729B" w:rsidP="00E1729B">
      <w:pPr>
        <w:spacing w:line="360" w:lineRule="auto"/>
        <w:ind w:left="3600"/>
        <w:jc w:val="both"/>
      </w:pPr>
    </w:p>
    <w:p w:rsidR="00E1729B" w:rsidRDefault="00E1729B" w:rsidP="00E1729B">
      <w:pPr>
        <w:spacing w:line="360" w:lineRule="auto"/>
        <w:ind w:left="3600"/>
        <w:jc w:val="both"/>
        <w:rPr>
          <w:color w:val="000000"/>
        </w:rPr>
      </w:pPr>
    </w:p>
    <w:p w:rsidR="00E1729B" w:rsidRDefault="00E1729B" w:rsidP="00E1729B">
      <w:pPr>
        <w:spacing w:line="360" w:lineRule="auto"/>
        <w:ind w:left="3600"/>
        <w:jc w:val="both"/>
        <w:rPr>
          <w:color w:val="000000"/>
        </w:rPr>
      </w:pPr>
    </w:p>
    <w:p w:rsidR="00E1729B" w:rsidRDefault="00E1729B" w:rsidP="00E1729B">
      <w:pPr>
        <w:spacing w:line="360" w:lineRule="auto"/>
        <w:ind w:left="3600"/>
        <w:jc w:val="both"/>
        <w:rPr>
          <w:color w:val="000000"/>
        </w:rPr>
      </w:pPr>
    </w:p>
    <w:p w:rsidR="00E1729B" w:rsidRDefault="00E1729B" w:rsidP="00E1729B">
      <w:pPr>
        <w:spacing w:line="360" w:lineRule="auto"/>
        <w:ind w:left="3600"/>
        <w:jc w:val="both"/>
        <w:rPr>
          <w:color w:val="000000"/>
        </w:rPr>
      </w:pPr>
    </w:p>
    <w:p w:rsidR="00E1729B" w:rsidRDefault="00E1729B" w:rsidP="00E1729B">
      <w:pPr>
        <w:spacing w:line="360" w:lineRule="auto"/>
        <w:ind w:left="3600"/>
        <w:jc w:val="both"/>
        <w:rPr>
          <w:color w:val="000000"/>
        </w:rPr>
      </w:pPr>
    </w:p>
    <w:p w:rsidR="00E1729B" w:rsidRDefault="00E1729B" w:rsidP="00E1729B">
      <w:pPr>
        <w:spacing w:line="360" w:lineRule="auto"/>
        <w:ind w:left="3600"/>
        <w:jc w:val="both"/>
        <w:rPr>
          <w:color w:val="000000"/>
        </w:rPr>
      </w:pPr>
    </w:p>
    <w:p w:rsidR="00E1729B" w:rsidRDefault="00E1729B" w:rsidP="00E1729B">
      <w:pPr>
        <w:spacing w:line="360" w:lineRule="auto"/>
        <w:ind w:left="4860"/>
        <w:jc w:val="both"/>
        <w:rPr>
          <w:color w:val="000000"/>
        </w:rPr>
      </w:pPr>
      <w:smartTag w:uri="urn:schemas-microsoft-com:office:smarttags" w:element="place">
        <w:smartTag w:uri="urn:schemas-microsoft-com:office:smarttags" w:element="City">
          <w:r>
            <w:rPr>
              <w:color w:val="000000"/>
            </w:rPr>
            <w:t>Malang</w:t>
          </w:r>
        </w:smartTag>
      </w:smartTag>
      <w:r>
        <w:rPr>
          <w:color w:val="000000"/>
        </w:rPr>
        <w:t>, 22 Maret 2010</w:t>
      </w:r>
    </w:p>
    <w:p w:rsidR="00E1729B" w:rsidRDefault="00E1729B" w:rsidP="00E1729B">
      <w:pPr>
        <w:spacing w:line="360" w:lineRule="auto"/>
        <w:ind w:left="4860"/>
        <w:jc w:val="both"/>
        <w:rPr>
          <w:color w:val="000000"/>
        </w:rPr>
      </w:pPr>
    </w:p>
    <w:p w:rsidR="00E1729B" w:rsidRDefault="00E1729B" w:rsidP="00E1729B">
      <w:pPr>
        <w:spacing w:line="360" w:lineRule="auto"/>
        <w:ind w:left="4860"/>
        <w:jc w:val="both"/>
        <w:rPr>
          <w:color w:val="000000"/>
        </w:rPr>
      </w:pPr>
    </w:p>
    <w:p w:rsidR="00E1729B" w:rsidRDefault="00E1729B" w:rsidP="00E1729B">
      <w:pPr>
        <w:spacing w:line="360" w:lineRule="auto"/>
        <w:ind w:left="-24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Nurhayadi</w:t>
      </w:r>
    </w:p>
    <w:p w:rsidR="00E1729B" w:rsidRDefault="00E1729B" w:rsidP="00E1729B">
      <w:pPr>
        <w:spacing w:line="360" w:lineRule="auto"/>
        <w:ind w:left="4860"/>
        <w:jc w:val="both"/>
        <w:rPr>
          <w:color w:val="000000"/>
        </w:rPr>
      </w:pPr>
      <w:r>
        <w:rPr>
          <w:color w:val="000000"/>
        </w:rPr>
        <w:t>NIM.209511421928</w:t>
      </w:r>
    </w:p>
    <w:p w:rsidR="00E1729B" w:rsidRDefault="00E1729B" w:rsidP="00E1729B">
      <w:pPr>
        <w:spacing w:line="360" w:lineRule="auto"/>
        <w:ind w:left="480" w:hanging="480"/>
        <w:jc w:val="both"/>
        <w:rPr>
          <w:color w:val="000000"/>
        </w:rPr>
      </w:pPr>
    </w:p>
    <w:p w:rsidR="00E1729B" w:rsidRDefault="00E1729B" w:rsidP="00E1729B">
      <w:pPr>
        <w:spacing w:line="360" w:lineRule="auto"/>
        <w:ind w:left="480" w:hanging="480"/>
        <w:jc w:val="both"/>
        <w:rPr>
          <w:color w:val="000000"/>
        </w:rPr>
      </w:pPr>
    </w:p>
    <w:p w:rsidR="00E1729B" w:rsidRDefault="00E1729B" w:rsidP="00E1729B">
      <w:pPr>
        <w:spacing w:line="360" w:lineRule="auto"/>
        <w:ind w:left="480" w:hanging="480"/>
        <w:jc w:val="both"/>
        <w:rPr>
          <w:color w:val="000000"/>
        </w:rPr>
      </w:pPr>
    </w:p>
    <w:p w:rsidR="00E1729B" w:rsidRDefault="00E1729B" w:rsidP="00E1729B">
      <w:pPr>
        <w:spacing w:line="360" w:lineRule="auto"/>
        <w:ind w:left="480" w:hanging="480"/>
        <w:jc w:val="both"/>
        <w:rPr>
          <w:color w:val="000000"/>
        </w:rPr>
      </w:pPr>
    </w:p>
    <w:p w:rsidR="00E1729B" w:rsidRDefault="00E1729B" w:rsidP="00E1729B">
      <w:pPr>
        <w:spacing w:line="360" w:lineRule="auto"/>
        <w:ind w:left="480" w:hanging="480"/>
        <w:jc w:val="both"/>
        <w:rPr>
          <w:color w:val="000000"/>
        </w:rPr>
      </w:pPr>
    </w:p>
    <w:p w:rsidR="00E1729B" w:rsidRDefault="00E1729B" w:rsidP="00E1729B">
      <w:pPr>
        <w:spacing w:line="360" w:lineRule="auto"/>
        <w:ind w:left="480" w:hanging="480"/>
        <w:jc w:val="both"/>
      </w:pPr>
    </w:p>
    <w:p w:rsidR="00E1729B" w:rsidRDefault="00E1729B" w:rsidP="00E1729B">
      <w:pPr>
        <w:spacing w:line="360" w:lineRule="auto"/>
        <w:jc w:val="center"/>
        <w:rPr>
          <w:b/>
          <w:bCs/>
          <w:color w:val="000000"/>
        </w:rPr>
      </w:pPr>
      <w:r>
        <w:rPr>
          <w:b/>
          <w:bCs/>
          <w:color w:val="000000"/>
        </w:rPr>
        <w:t>DAFTAR RIWAYAT HIDUP</w:t>
      </w:r>
    </w:p>
    <w:p w:rsidR="00E1729B" w:rsidRDefault="00E1729B" w:rsidP="00E1729B">
      <w:pPr>
        <w:spacing w:line="360" w:lineRule="auto"/>
        <w:ind w:left="480" w:hanging="480"/>
        <w:jc w:val="both"/>
        <w:rPr>
          <w:color w:val="000000"/>
        </w:rPr>
      </w:pPr>
    </w:p>
    <w:p w:rsidR="00E1729B" w:rsidRDefault="00E1729B" w:rsidP="00E1729B">
      <w:pPr>
        <w:spacing w:line="360" w:lineRule="auto"/>
        <w:ind w:left="480" w:hanging="480"/>
        <w:jc w:val="both"/>
        <w:rPr>
          <w:color w:val="000000"/>
        </w:rPr>
      </w:pPr>
    </w:p>
    <w:p w:rsidR="00E1729B" w:rsidRDefault="00E1729B" w:rsidP="00E1729B">
      <w:pPr>
        <w:spacing w:line="360" w:lineRule="auto"/>
        <w:jc w:val="both"/>
        <w:rPr>
          <w:color w:val="000000"/>
        </w:rPr>
      </w:pPr>
      <w:r>
        <w:rPr>
          <w:color w:val="000000"/>
        </w:rPr>
        <w:t>Anggota Kelompok I</w:t>
      </w:r>
    </w:p>
    <w:p w:rsidR="00E1729B" w:rsidRDefault="00E1729B" w:rsidP="00E1729B">
      <w:pPr>
        <w:spacing w:line="360" w:lineRule="auto"/>
        <w:jc w:val="both"/>
        <w:rPr>
          <w:color w:val="000000"/>
        </w:rPr>
      </w:pPr>
      <w:r>
        <w:rPr>
          <w:color w:val="000000"/>
        </w:rPr>
        <w:t xml:space="preserve">Nama Lengkap </w:t>
      </w:r>
      <w:r>
        <w:rPr>
          <w:color w:val="000000"/>
        </w:rPr>
        <w:tab/>
      </w:r>
      <w:r>
        <w:rPr>
          <w:color w:val="000000"/>
        </w:rPr>
        <w:tab/>
        <w:t xml:space="preserve">            : Bayu Dwi Pangestu</w:t>
      </w:r>
    </w:p>
    <w:p w:rsidR="00E1729B" w:rsidRDefault="00E1729B" w:rsidP="00E1729B">
      <w:pPr>
        <w:numPr>
          <w:ilvl w:val="0"/>
          <w:numId w:val="11"/>
        </w:numPr>
        <w:tabs>
          <w:tab w:val="left" w:pos="417"/>
        </w:tabs>
        <w:suppressAutoHyphens/>
        <w:spacing w:line="360" w:lineRule="auto"/>
        <w:ind w:left="417"/>
        <w:jc w:val="both"/>
        <w:rPr>
          <w:color w:val="000000"/>
        </w:rPr>
      </w:pPr>
      <w:r>
        <w:rPr>
          <w:color w:val="000000"/>
        </w:rPr>
        <w:t xml:space="preserve">NIM </w:t>
      </w:r>
      <w:r>
        <w:rPr>
          <w:color w:val="000000"/>
        </w:rPr>
        <w:tab/>
      </w:r>
      <w:r>
        <w:rPr>
          <w:color w:val="000000"/>
        </w:rPr>
        <w:tab/>
      </w:r>
      <w:r>
        <w:rPr>
          <w:color w:val="000000"/>
        </w:rPr>
        <w:tab/>
      </w:r>
      <w:r>
        <w:rPr>
          <w:color w:val="000000"/>
        </w:rPr>
        <w:tab/>
        <w:t>: 407342409190</w:t>
      </w:r>
    </w:p>
    <w:p w:rsidR="00E1729B" w:rsidRDefault="00E1729B" w:rsidP="00E1729B">
      <w:pPr>
        <w:numPr>
          <w:ilvl w:val="0"/>
          <w:numId w:val="11"/>
        </w:numPr>
        <w:tabs>
          <w:tab w:val="left" w:pos="417"/>
        </w:tabs>
        <w:suppressAutoHyphens/>
        <w:spacing w:line="360" w:lineRule="auto"/>
        <w:ind w:left="417"/>
        <w:jc w:val="both"/>
        <w:rPr>
          <w:color w:val="000000"/>
          <w:lang w:val="nl-NL"/>
        </w:rPr>
      </w:pPr>
      <w:r>
        <w:rPr>
          <w:color w:val="000000"/>
          <w:lang w:val="nl-NL"/>
        </w:rPr>
        <w:t>Tempat dan Tanggal Lahir</w:t>
      </w:r>
      <w:r>
        <w:rPr>
          <w:color w:val="000000"/>
          <w:lang w:val="nl-NL"/>
        </w:rPr>
        <w:tab/>
        <w:t>: Bondowoso, 22 maret 1989</w:t>
      </w:r>
    </w:p>
    <w:p w:rsidR="00E1729B" w:rsidRDefault="00E1729B" w:rsidP="00E1729B">
      <w:pPr>
        <w:numPr>
          <w:ilvl w:val="0"/>
          <w:numId w:val="11"/>
        </w:numPr>
        <w:tabs>
          <w:tab w:val="left" w:pos="417"/>
        </w:tabs>
        <w:suppressAutoHyphens/>
        <w:spacing w:line="360" w:lineRule="auto"/>
        <w:ind w:left="417"/>
        <w:jc w:val="both"/>
        <w:rPr>
          <w:color w:val="000000"/>
        </w:rPr>
      </w:pPr>
      <w:r>
        <w:rPr>
          <w:color w:val="000000"/>
        </w:rPr>
        <w:t>Jenis Kelamin</w:t>
      </w:r>
      <w:r>
        <w:rPr>
          <w:color w:val="000000"/>
        </w:rPr>
        <w:tab/>
      </w:r>
      <w:r>
        <w:rPr>
          <w:color w:val="000000"/>
        </w:rPr>
        <w:tab/>
      </w:r>
      <w:r>
        <w:rPr>
          <w:color w:val="000000"/>
        </w:rPr>
        <w:tab/>
        <w:t>: Laki-laki</w:t>
      </w:r>
    </w:p>
    <w:p w:rsidR="00E1729B" w:rsidRPr="00DB1F85" w:rsidRDefault="00E1729B" w:rsidP="00E1729B">
      <w:pPr>
        <w:numPr>
          <w:ilvl w:val="0"/>
          <w:numId w:val="11"/>
        </w:numPr>
        <w:tabs>
          <w:tab w:val="left" w:pos="417"/>
        </w:tabs>
        <w:suppressAutoHyphens/>
        <w:spacing w:line="360" w:lineRule="auto"/>
        <w:ind w:left="417"/>
        <w:jc w:val="both"/>
        <w:rPr>
          <w:color w:val="000000"/>
          <w:lang w:val="fi-FI"/>
        </w:rPr>
      </w:pPr>
      <w:r w:rsidRPr="00DB1F85">
        <w:rPr>
          <w:color w:val="000000"/>
          <w:lang w:val="fi-FI"/>
        </w:rPr>
        <w:t>Alamat rumah</w:t>
      </w:r>
      <w:r w:rsidRPr="00DB1F85">
        <w:rPr>
          <w:color w:val="000000"/>
          <w:lang w:val="fi-FI"/>
        </w:rPr>
        <w:tab/>
      </w:r>
      <w:r w:rsidRPr="00DB1F85">
        <w:rPr>
          <w:color w:val="000000"/>
          <w:lang w:val="fi-FI"/>
        </w:rPr>
        <w:tab/>
      </w:r>
      <w:r w:rsidRPr="00DB1F85">
        <w:rPr>
          <w:color w:val="000000"/>
          <w:lang w:val="fi-FI"/>
        </w:rPr>
        <w:tab/>
        <w:t>: Jl. B.Sutami 109 A1 Malang</w:t>
      </w:r>
    </w:p>
    <w:p w:rsidR="00E1729B" w:rsidRDefault="00E1729B" w:rsidP="00E1729B">
      <w:pPr>
        <w:numPr>
          <w:ilvl w:val="0"/>
          <w:numId w:val="11"/>
        </w:numPr>
        <w:tabs>
          <w:tab w:val="left" w:pos="417"/>
        </w:tabs>
        <w:suppressAutoHyphens/>
        <w:spacing w:line="360" w:lineRule="auto"/>
        <w:ind w:left="417"/>
        <w:jc w:val="both"/>
        <w:rPr>
          <w:color w:val="000000"/>
        </w:rPr>
      </w:pPr>
      <w:r>
        <w:rPr>
          <w:color w:val="000000"/>
        </w:rPr>
        <w:t>Telp</w:t>
      </w:r>
      <w:r>
        <w:rPr>
          <w:color w:val="000000"/>
        </w:rPr>
        <w:tab/>
      </w:r>
      <w:r>
        <w:rPr>
          <w:color w:val="000000"/>
        </w:rPr>
        <w:tab/>
      </w:r>
      <w:r>
        <w:rPr>
          <w:color w:val="000000"/>
        </w:rPr>
        <w:tab/>
      </w:r>
      <w:r>
        <w:rPr>
          <w:color w:val="000000"/>
        </w:rPr>
        <w:tab/>
        <w:t>: 081395614330</w:t>
      </w:r>
    </w:p>
    <w:p w:rsidR="00E1729B" w:rsidRPr="00DB1F85" w:rsidRDefault="00E1729B" w:rsidP="00E1729B">
      <w:pPr>
        <w:numPr>
          <w:ilvl w:val="0"/>
          <w:numId w:val="11"/>
        </w:numPr>
        <w:tabs>
          <w:tab w:val="left" w:pos="417"/>
        </w:tabs>
        <w:suppressAutoHyphens/>
        <w:spacing w:line="360" w:lineRule="auto"/>
        <w:ind w:left="417"/>
        <w:jc w:val="both"/>
        <w:rPr>
          <w:color w:val="000000"/>
          <w:lang w:val="sv-SE"/>
        </w:rPr>
      </w:pPr>
      <w:r w:rsidRPr="00DB1F85">
        <w:rPr>
          <w:color w:val="000000"/>
          <w:lang w:val="sv-SE"/>
        </w:rPr>
        <w:t>Fakultas/jurusan/Fakultas            : FMIPA/S1 Biologi/Universitas</w:t>
      </w:r>
    </w:p>
    <w:p w:rsidR="00E1729B" w:rsidRDefault="00E1729B" w:rsidP="00E1729B">
      <w:pPr>
        <w:suppressAutoHyphens/>
        <w:spacing w:line="360" w:lineRule="auto"/>
        <w:jc w:val="both"/>
        <w:rPr>
          <w:color w:val="000000"/>
          <w:lang w:val="nl-NL"/>
        </w:rPr>
      </w:pPr>
      <w:r w:rsidRPr="00DB1F85">
        <w:rPr>
          <w:color w:val="000000"/>
          <w:lang w:val="sv-SE"/>
        </w:rPr>
        <w:tab/>
        <w:t xml:space="preserve">                                                  </w:t>
      </w:r>
      <w:r>
        <w:rPr>
          <w:color w:val="000000"/>
          <w:lang w:val="nl-NL"/>
        </w:rPr>
        <w:t xml:space="preserve">Negeri Malang          </w:t>
      </w:r>
    </w:p>
    <w:p w:rsidR="00E1729B" w:rsidRDefault="00E1729B" w:rsidP="00E1729B">
      <w:pPr>
        <w:numPr>
          <w:ilvl w:val="0"/>
          <w:numId w:val="11"/>
        </w:numPr>
        <w:tabs>
          <w:tab w:val="left" w:pos="417"/>
        </w:tabs>
        <w:suppressAutoHyphens/>
        <w:spacing w:line="360" w:lineRule="auto"/>
        <w:ind w:left="417"/>
        <w:jc w:val="both"/>
        <w:rPr>
          <w:color w:val="000000"/>
        </w:rPr>
      </w:pPr>
      <w:r>
        <w:rPr>
          <w:color w:val="000000"/>
        </w:rPr>
        <w:t>Pendidikan Terakhir</w:t>
      </w:r>
      <w:r>
        <w:rPr>
          <w:color w:val="000000"/>
        </w:rPr>
        <w:tab/>
      </w:r>
      <w:r>
        <w:rPr>
          <w:color w:val="000000"/>
        </w:rPr>
        <w:tab/>
        <w:t xml:space="preserve">: SMA </w:t>
      </w:r>
    </w:p>
    <w:p w:rsidR="00E1729B" w:rsidRDefault="00E1729B" w:rsidP="00E1729B">
      <w:pPr>
        <w:numPr>
          <w:ilvl w:val="0"/>
          <w:numId w:val="11"/>
        </w:numPr>
        <w:tabs>
          <w:tab w:val="left" w:pos="417"/>
        </w:tabs>
        <w:suppressAutoHyphens/>
        <w:spacing w:line="360" w:lineRule="auto"/>
        <w:ind w:left="417"/>
        <w:jc w:val="both"/>
        <w:rPr>
          <w:color w:val="000000"/>
        </w:rPr>
      </w:pPr>
      <w:r>
        <w:rPr>
          <w:color w:val="000000"/>
        </w:rPr>
        <w:t>Pengalaman terakhir</w:t>
      </w:r>
      <w:r>
        <w:rPr>
          <w:color w:val="000000"/>
        </w:rPr>
        <w:tab/>
      </w:r>
      <w:r>
        <w:rPr>
          <w:color w:val="000000"/>
        </w:rPr>
        <w:tab/>
        <w:t>: BEM FMIPA 2008</w:t>
      </w:r>
    </w:p>
    <w:p w:rsidR="00E1729B" w:rsidRDefault="00E1729B" w:rsidP="00E1729B">
      <w:pPr>
        <w:spacing w:line="360" w:lineRule="auto"/>
        <w:ind w:left="3600"/>
        <w:jc w:val="both"/>
      </w:pPr>
    </w:p>
    <w:p w:rsidR="00E1729B" w:rsidRDefault="00E1729B" w:rsidP="00E1729B">
      <w:pPr>
        <w:spacing w:line="360" w:lineRule="auto"/>
        <w:ind w:left="3600"/>
        <w:jc w:val="both"/>
        <w:rPr>
          <w:color w:val="000000"/>
        </w:rPr>
      </w:pPr>
    </w:p>
    <w:p w:rsidR="00E1729B" w:rsidRDefault="00E1729B" w:rsidP="00E1729B">
      <w:pPr>
        <w:spacing w:line="360" w:lineRule="auto"/>
        <w:ind w:left="3600"/>
        <w:jc w:val="both"/>
        <w:rPr>
          <w:color w:val="000000"/>
        </w:rPr>
      </w:pPr>
    </w:p>
    <w:p w:rsidR="00E1729B" w:rsidRDefault="00E1729B" w:rsidP="00E1729B">
      <w:pPr>
        <w:spacing w:line="360" w:lineRule="auto"/>
        <w:ind w:left="3600"/>
        <w:jc w:val="both"/>
        <w:rPr>
          <w:color w:val="000000"/>
        </w:rPr>
      </w:pPr>
    </w:p>
    <w:p w:rsidR="00E1729B" w:rsidRDefault="00E1729B" w:rsidP="00E1729B">
      <w:pPr>
        <w:spacing w:line="360" w:lineRule="auto"/>
        <w:ind w:left="3600"/>
        <w:jc w:val="both"/>
        <w:rPr>
          <w:color w:val="000000"/>
        </w:rPr>
      </w:pPr>
    </w:p>
    <w:p w:rsidR="00E1729B" w:rsidRPr="00DB1F85" w:rsidRDefault="00E1729B" w:rsidP="00E1729B">
      <w:pPr>
        <w:spacing w:line="360" w:lineRule="auto"/>
        <w:ind w:left="4860"/>
        <w:jc w:val="both"/>
        <w:rPr>
          <w:color w:val="000000"/>
          <w:lang w:val="de-DE"/>
        </w:rPr>
      </w:pPr>
      <w:r w:rsidRPr="00DB1F85">
        <w:rPr>
          <w:color w:val="000000"/>
          <w:lang w:val="de-DE"/>
        </w:rPr>
        <w:t xml:space="preserve">Malang, </w:t>
      </w:r>
      <w:r>
        <w:rPr>
          <w:color w:val="000000"/>
          <w:lang w:val="de-DE"/>
        </w:rPr>
        <w:t>22 Maret 2010</w:t>
      </w:r>
    </w:p>
    <w:p w:rsidR="00E1729B" w:rsidRPr="00DB1F85" w:rsidRDefault="00E1729B" w:rsidP="00E1729B">
      <w:pPr>
        <w:spacing w:line="360" w:lineRule="auto"/>
        <w:ind w:left="4860"/>
        <w:jc w:val="both"/>
        <w:rPr>
          <w:color w:val="000000"/>
          <w:lang w:val="de-DE"/>
        </w:rPr>
      </w:pPr>
    </w:p>
    <w:p w:rsidR="00E1729B" w:rsidRPr="00DB1F85" w:rsidRDefault="00E1729B" w:rsidP="00E1729B">
      <w:pPr>
        <w:spacing w:line="360" w:lineRule="auto"/>
        <w:ind w:left="4860"/>
        <w:jc w:val="both"/>
        <w:rPr>
          <w:color w:val="000000"/>
          <w:lang w:val="de-DE"/>
        </w:rPr>
      </w:pPr>
    </w:p>
    <w:p w:rsidR="00E1729B" w:rsidRPr="00DB1F85" w:rsidRDefault="00E1729B" w:rsidP="00E1729B">
      <w:pPr>
        <w:spacing w:line="360" w:lineRule="auto"/>
        <w:ind w:left="4860"/>
        <w:jc w:val="both"/>
        <w:rPr>
          <w:color w:val="000000"/>
          <w:lang w:val="de-DE"/>
        </w:rPr>
      </w:pPr>
    </w:p>
    <w:p w:rsidR="00E1729B" w:rsidRPr="00DB1F85" w:rsidRDefault="00E1729B" w:rsidP="00E1729B">
      <w:pPr>
        <w:spacing w:line="360" w:lineRule="auto"/>
        <w:jc w:val="both"/>
        <w:rPr>
          <w:color w:val="000000"/>
          <w:lang w:val="de-DE"/>
        </w:rPr>
      </w:pPr>
      <w:r w:rsidRPr="00DB1F85">
        <w:rPr>
          <w:color w:val="000000"/>
          <w:lang w:val="de-DE"/>
        </w:rPr>
        <w:tab/>
      </w:r>
      <w:r w:rsidRPr="00DB1F85">
        <w:rPr>
          <w:color w:val="000000"/>
          <w:lang w:val="de-DE"/>
        </w:rPr>
        <w:tab/>
      </w:r>
      <w:r w:rsidRPr="00DB1F85">
        <w:rPr>
          <w:color w:val="000000"/>
          <w:lang w:val="de-DE"/>
        </w:rPr>
        <w:tab/>
      </w:r>
      <w:r w:rsidRPr="00DB1F85">
        <w:rPr>
          <w:color w:val="000000"/>
          <w:lang w:val="de-DE"/>
        </w:rPr>
        <w:tab/>
      </w:r>
      <w:r w:rsidRPr="00DB1F85">
        <w:rPr>
          <w:color w:val="000000"/>
          <w:lang w:val="de-DE"/>
        </w:rPr>
        <w:tab/>
      </w:r>
      <w:r w:rsidRPr="00DB1F85">
        <w:rPr>
          <w:color w:val="000000"/>
          <w:lang w:val="de-DE"/>
        </w:rPr>
        <w:tab/>
        <w:t xml:space="preserve">         Bayu Dwi Pangestu </w:t>
      </w:r>
    </w:p>
    <w:p w:rsidR="00E1729B" w:rsidRPr="00DB1F85" w:rsidRDefault="00E1729B" w:rsidP="00E1729B">
      <w:pPr>
        <w:spacing w:line="360" w:lineRule="auto"/>
        <w:ind w:left="4860"/>
        <w:jc w:val="both"/>
        <w:rPr>
          <w:color w:val="000000"/>
          <w:lang w:val="de-DE"/>
        </w:rPr>
      </w:pPr>
      <w:r w:rsidRPr="00DB1F85">
        <w:rPr>
          <w:color w:val="000000"/>
          <w:lang w:val="de-DE"/>
        </w:rPr>
        <w:t>NIM.407342409190</w:t>
      </w:r>
    </w:p>
    <w:p w:rsidR="00E1729B" w:rsidRPr="00DB1F85" w:rsidRDefault="00E1729B" w:rsidP="00E1729B">
      <w:pPr>
        <w:spacing w:line="360" w:lineRule="auto"/>
        <w:ind w:left="480" w:hanging="480"/>
        <w:jc w:val="both"/>
        <w:rPr>
          <w:color w:val="000000"/>
          <w:lang w:val="de-DE"/>
        </w:rPr>
      </w:pPr>
    </w:p>
    <w:p w:rsidR="00E1729B" w:rsidRPr="00DB1F85" w:rsidRDefault="00E1729B" w:rsidP="00E1729B">
      <w:pPr>
        <w:spacing w:line="360" w:lineRule="auto"/>
        <w:ind w:left="480" w:hanging="480"/>
        <w:jc w:val="both"/>
        <w:rPr>
          <w:lang w:val="de-DE"/>
        </w:rPr>
      </w:pPr>
    </w:p>
    <w:p w:rsidR="00E1729B" w:rsidRPr="00DB1F85" w:rsidRDefault="00E1729B" w:rsidP="00E1729B">
      <w:pPr>
        <w:spacing w:line="360" w:lineRule="auto"/>
        <w:ind w:left="480" w:hanging="480"/>
        <w:jc w:val="both"/>
        <w:rPr>
          <w:lang w:val="de-DE"/>
        </w:rPr>
      </w:pPr>
    </w:p>
    <w:p w:rsidR="00E1729B" w:rsidRPr="00AB0A57" w:rsidRDefault="00E1729B" w:rsidP="00E1729B">
      <w:pPr>
        <w:ind w:firstLine="720"/>
        <w:rPr>
          <w:lang w:val="id-ID"/>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Default="00E1729B" w:rsidP="00E1729B">
      <w:pPr>
        <w:ind w:firstLine="720"/>
        <w:jc w:val="both"/>
        <w:rPr>
          <w:b/>
        </w:rPr>
      </w:pPr>
    </w:p>
    <w:p w:rsidR="00E1729B" w:rsidRPr="00230D3B" w:rsidRDefault="00E1729B" w:rsidP="00E1729B">
      <w:pPr>
        <w:ind w:firstLine="720"/>
        <w:jc w:val="both"/>
        <w:rPr>
          <w:b/>
        </w:rPr>
      </w:pPr>
    </w:p>
    <w:p w:rsidR="0060707D" w:rsidRPr="00E242EE" w:rsidRDefault="0060707D" w:rsidP="00E1729B">
      <w:pPr>
        <w:rPr>
          <w:lang w:val="id-ID"/>
        </w:rPr>
      </w:pPr>
    </w:p>
    <w:sectPr w:rsidR="0060707D" w:rsidRPr="00E242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8"/>
    <w:lvl w:ilvl="0">
      <w:start w:val="1"/>
      <w:numFmt w:val="bullet"/>
      <w:lvlText w:val=""/>
      <w:lvlJc w:val="left"/>
      <w:pPr>
        <w:tabs>
          <w:tab w:val="num" w:pos="657"/>
        </w:tabs>
        <w:ind w:left="657" w:hanging="283"/>
      </w:pPr>
      <w:rPr>
        <w:rFonts w:ascii="Symbol" w:hAnsi="Symbol"/>
        <w:sz w:val="20"/>
      </w:rPr>
    </w:lvl>
  </w:abstractNum>
  <w:abstractNum w:abstractNumId="1">
    <w:nsid w:val="20B87D67"/>
    <w:multiLevelType w:val="hybridMultilevel"/>
    <w:tmpl w:val="10109A5E"/>
    <w:lvl w:ilvl="0" w:tplc="0409000F">
      <w:start w:val="1"/>
      <w:numFmt w:val="decimal"/>
      <w:lvlText w:val="%1."/>
      <w:lvlJc w:val="left"/>
      <w:pPr>
        <w:tabs>
          <w:tab w:val="num" w:pos="720"/>
        </w:tabs>
        <w:ind w:left="720" w:hanging="360"/>
      </w:pPr>
    </w:lvl>
    <w:lvl w:ilvl="1" w:tplc="87867EE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712550"/>
    <w:multiLevelType w:val="multilevel"/>
    <w:tmpl w:val="AB58EAE4"/>
    <w:lvl w:ilvl="0">
      <w:start w:val="1"/>
      <w:numFmt w:val="upperRoman"/>
      <w:pStyle w:val="Heading1"/>
      <w:suff w:val="space"/>
      <w:lvlText w:val="BAB %1"/>
      <w:lvlJc w:val="left"/>
      <w:rPr>
        <w:rFonts w:cs="Times New Roman" w:hint="default"/>
      </w:rPr>
    </w:lvl>
    <w:lvl w:ilvl="1">
      <w:start w:val="1"/>
      <w:numFmt w:val="upperLetter"/>
      <w:pStyle w:val="Heading2"/>
      <w:suff w:val="space"/>
      <w:lvlText w:val="%2."/>
      <w:lvlJc w:val="left"/>
      <w:rPr>
        <w:rFonts w:cs="Times New Roman" w:hint="default"/>
      </w:rPr>
    </w:lvl>
    <w:lvl w:ilvl="2">
      <w:start w:val="1"/>
      <w:numFmt w:val="none"/>
      <w:pStyle w:val="Heading3"/>
      <w:suff w:val="space"/>
      <w:lvlText w:val="1."/>
      <w:lvlJc w:val="left"/>
      <w:rPr>
        <w:rFonts w:cs="Times New Roman" w:hint="default"/>
      </w:rPr>
    </w:lvl>
    <w:lvl w:ilvl="3">
      <w:start w:val="1"/>
      <w:numFmt w:val="lowerLetter"/>
      <w:pStyle w:val="Heading4"/>
      <w:suff w:val="space"/>
      <w:lvlText w:val="%4."/>
      <w:lvlJc w:val="left"/>
      <w:rPr>
        <w:rFonts w:cs="Times New Roman" w:hint="default"/>
      </w:rPr>
    </w:lvl>
    <w:lvl w:ilvl="4">
      <w:start w:val="1"/>
      <w:numFmt w:val="decimal"/>
      <w:pStyle w:val="Heading5"/>
      <w:suff w:val="space"/>
      <w:lvlText w:val="%5)."/>
      <w:lvlJc w:val="left"/>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3">
    <w:nsid w:val="47610E04"/>
    <w:multiLevelType w:val="hybridMultilevel"/>
    <w:tmpl w:val="CED0BEA4"/>
    <w:lvl w:ilvl="0" w:tplc="2FAE6D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433978"/>
    <w:multiLevelType w:val="hybridMultilevel"/>
    <w:tmpl w:val="EF44C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9236F7"/>
    <w:multiLevelType w:val="hybridMultilevel"/>
    <w:tmpl w:val="900C9704"/>
    <w:lvl w:ilvl="0" w:tplc="1B7A842C">
      <w:start w:val="1"/>
      <w:numFmt w:val="decimal"/>
      <w:lvlText w:val="%1."/>
      <w:lvlJc w:val="left"/>
      <w:pPr>
        <w:ind w:left="502"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AB038D"/>
    <w:multiLevelType w:val="hybridMultilevel"/>
    <w:tmpl w:val="C57CD6D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286F80"/>
    <w:multiLevelType w:val="hybridMultilevel"/>
    <w:tmpl w:val="AB184F5E"/>
    <w:lvl w:ilvl="0" w:tplc="1B7A842C">
      <w:start w:val="1"/>
      <w:numFmt w:val="decimal"/>
      <w:lvlText w:val="%1."/>
      <w:lvlJc w:val="left"/>
      <w:pPr>
        <w:ind w:left="1485" w:hanging="360"/>
      </w:pPr>
      <w:rPr>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6B7A66EB"/>
    <w:multiLevelType w:val="hybridMultilevel"/>
    <w:tmpl w:val="0CA6B57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371777F"/>
    <w:multiLevelType w:val="hybridMultilevel"/>
    <w:tmpl w:val="6060B852"/>
    <w:lvl w:ilvl="0" w:tplc="0409000F">
      <w:start w:val="1"/>
      <w:numFmt w:val="decimal"/>
      <w:lvlText w:val="%1."/>
      <w:lvlJc w:val="left"/>
      <w:pPr>
        <w:tabs>
          <w:tab w:val="num" w:pos="720"/>
        </w:tabs>
        <w:ind w:left="720" w:hanging="360"/>
      </w:pPr>
    </w:lvl>
    <w:lvl w:ilvl="1" w:tplc="B2CA77CC">
      <w:start w:val="1"/>
      <w:numFmt w:val="lowerLetter"/>
      <w:lvlText w:val="%2."/>
      <w:lvlJc w:val="left"/>
      <w:pPr>
        <w:tabs>
          <w:tab w:val="num" w:pos="1440"/>
        </w:tabs>
        <w:ind w:left="1440" w:hanging="360"/>
      </w:pPr>
      <w:rPr>
        <w:i w:val="0"/>
        <w:color w:val="auto"/>
      </w:rPr>
    </w:lvl>
    <w:lvl w:ilvl="2" w:tplc="3D28B3C6">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807970"/>
    <w:multiLevelType w:val="hybridMultilevel"/>
    <w:tmpl w:val="E9CAA442"/>
    <w:lvl w:ilvl="0" w:tplc="657228F2">
      <w:start w:val="1"/>
      <w:numFmt w:val="lowerLetter"/>
      <w:lvlText w:val="%1."/>
      <w:lvlJc w:val="left"/>
      <w:pPr>
        <w:tabs>
          <w:tab w:val="num" w:pos="720"/>
        </w:tabs>
        <w:ind w:left="720" w:hanging="360"/>
      </w:pPr>
      <w:rPr>
        <w:rFonts w:hint="default"/>
      </w:rPr>
    </w:lvl>
    <w:lvl w:ilvl="1" w:tplc="D9587DB6">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9"/>
  </w:num>
  <w:num w:numId="4">
    <w:abstractNumId w:val="1"/>
  </w:num>
  <w:num w:numId="5">
    <w:abstractNumId w:val="5"/>
  </w:num>
  <w:num w:numId="6">
    <w:abstractNumId w:val="7"/>
  </w:num>
  <w:num w:numId="7">
    <w:abstractNumId w:val="4"/>
  </w:num>
  <w:num w:numId="8">
    <w:abstractNumId w:val="10"/>
  </w:num>
  <w:num w:numId="9">
    <w:abstractNumId w:val="3"/>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stylePaneFormatFilter w:val="3F01"/>
  <w:defaultTabStop w:val="720"/>
  <w:characterSpacingControl w:val="doNotCompress"/>
  <w:compat/>
  <w:rsids>
    <w:rsidRoot w:val="00E242EE"/>
    <w:rsid w:val="00131561"/>
    <w:rsid w:val="0060707D"/>
    <w:rsid w:val="0066335B"/>
    <w:rsid w:val="006A0395"/>
    <w:rsid w:val="00721BFE"/>
    <w:rsid w:val="007C5BED"/>
    <w:rsid w:val="00847E6F"/>
    <w:rsid w:val="00925179"/>
    <w:rsid w:val="00932C17"/>
    <w:rsid w:val="00B210BE"/>
    <w:rsid w:val="00B55004"/>
    <w:rsid w:val="00B763F2"/>
    <w:rsid w:val="00BA4C1C"/>
    <w:rsid w:val="00CB6D11"/>
    <w:rsid w:val="00CF6121"/>
    <w:rsid w:val="00E1729B"/>
    <w:rsid w:val="00E242EE"/>
    <w:rsid w:val="00F01BDE"/>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242EE"/>
    <w:rPr>
      <w:sz w:val="24"/>
      <w:szCs w:val="24"/>
      <w:lang w:val="en-US" w:eastAsia="en-US" w:bidi="ar-SA"/>
    </w:rPr>
  </w:style>
  <w:style w:type="paragraph" w:styleId="Heading1">
    <w:name w:val="heading 1"/>
    <w:basedOn w:val="Normal"/>
    <w:next w:val="Normal"/>
    <w:qFormat/>
    <w:rsid w:val="00E242EE"/>
    <w:pPr>
      <w:numPr>
        <w:numId w:val="1"/>
      </w:numPr>
      <w:spacing w:before="400" w:line="360" w:lineRule="auto"/>
      <w:jc w:val="center"/>
      <w:outlineLvl w:val="0"/>
    </w:pPr>
    <w:rPr>
      <w:b/>
      <w:caps/>
      <w:spacing w:val="20"/>
      <w:szCs w:val="28"/>
    </w:rPr>
  </w:style>
  <w:style w:type="paragraph" w:styleId="Heading2">
    <w:name w:val="heading 2"/>
    <w:basedOn w:val="Normal"/>
    <w:next w:val="Normal"/>
    <w:qFormat/>
    <w:rsid w:val="00E242EE"/>
    <w:pPr>
      <w:numPr>
        <w:ilvl w:val="1"/>
        <w:numId w:val="1"/>
      </w:numPr>
      <w:spacing w:before="400" w:line="360" w:lineRule="auto"/>
      <w:jc w:val="both"/>
      <w:outlineLvl w:val="1"/>
    </w:pPr>
    <w:rPr>
      <w:b/>
      <w:caps/>
      <w:spacing w:val="15"/>
    </w:rPr>
  </w:style>
  <w:style w:type="paragraph" w:styleId="Heading3">
    <w:name w:val="heading 3"/>
    <w:basedOn w:val="Normal"/>
    <w:next w:val="Normal"/>
    <w:qFormat/>
    <w:rsid w:val="00E242EE"/>
    <w:pPr>
      <w:numPr>
        <w:ilvl w:val="2"/>
        <w:numId w:val="1"/>
      </w:numPr>
      <w:pBdr>
        <w:top w:val="dotted" w:sz="4" w:space="1" w:color="622423"/>
        <w:bottom w:val="dotted" w:sz="4" w:space="1" w:color="622423"/>
      </w:pBdr>
      <w:spacing w:before="300" w:line="360" w:lineRule="auto"/>
      <w:jc w:val="center"/>
      <w:outlineLvl w:val="2"/>
    </w:pPr>
    <w:rPr>
      <w:caps/>
      <w:color w:val="622423"/>
    </w:rPr>
  </w:style>
  <w:style w:type="paragraph" w:styleId="Heading4">
    <w:name w:val="heading 4"/>
    <w:basedOn w:val="Normal"/>
    <w:next w:val="Normal"/>
    <w:qFormat/>
    <w:rsid w:val="00E242EE"/>
    <w:pPr>
      <w:numPr>
        <w:ilvl w:val="3"/>
        <w:numId w:val="1"/>
      </w:numPr>
      <w:pBdr>
        <w:bottom w:val="dotted" w:sz="4" w:space="1" w:color="943634"/>
      </w:pBdr>
      <w:spacing w:after="120" w:line="360" w:lineRule="auto"/>
      <w:jc w:val="center"/>
      <w:outlineLvl w:val="3"/>
    </w:pPr>
    <w:rPr>
      <w:caps/>
      <w:color w:val="622423"/>
      <w:spacing w:val="10"/>
    </w:rPr>
  </w:style>
  <w:style w:type="paragraph" w:styleId="Heading5">
    <w:name w:val="heading 5"/>
    <w:basedOn w:val="Normal"/>
    <w:next w:val="Normal"/>
    <w:qFormat/>
    <w:rsid w:val="00E242EE"/>
    <w:pPr>
      <w:numPr>
        <w:ilvl w:val="4"/>
        <w:numId w:val="1"/>
      </w:numPr>
      <w:spacing w:before="320" w:after="120" w:line="360" w:lineRule="auto"/>
      <w:jc w:val="center"/>
      <w:outlineLvl w:val="4"/>
    </w:pPr>
    <w:rPr>
      <w:caps/>
      <w:color w:val="622423"/>
      <w:spacing w:val="10"/>
    </w:rPr>
  </w:style>
  <w:style w:type="paragraph" w:styleId="Heading6">
    <w:name w:val="heading 6"/>
    <w:basedOn w:val="Normal"/>
    <w:next w:val="Normal"/>
    <w:qFormat/>
    <w:rsid w:val="00E242EE"/>
    <w:pPr>
      <w:numPr>
        <w:ilvl w:val="5"/>
        <w:numId w:val="1"/>
      </w:numPr>
      <w:spacing w:after="120" w:line="360" w:lineRule="auto"/>
      <w:jc w:val="center"/>
      <w:outlineLvl w:val="5"/>
    </w:pPr>
    <w:rPr>
      <w:caps/>
      <w:color w:val="943634"/>
      <w:spacing w:val="10"/>
    </w:rPr>
  </w:style>
  <w:style w:type="paragraph" w:styleId="Heading7">
    <w:name w:val="heading 7"/>
    <w:basedOn w:val="Normal"/>
    <w:next w:val="Normal"/>
    <w:qFormat/>
    <w:rsid w:val="00E242EE"/>
    <w:pPr>
      <w:numPr>
        <w:ilvl w:val="6"/>
        <w:numId w:val="1"/>
      </w:numPr>
      <w:spacing w:after="120" w:line="360" w:lineRule="auto"/>
      <w:jc w:val="center"/>
      <w:outlineLvl w:val="6"/>
    </w:pPr>
    <w:rPr>
      <w:i/>
      <w:iCs/>
      <w:caps/>
      <w:color w:val="943634"/>
      <w:spacing w:val="10"/>
    </w:rPr>
  </w:style>
  <w:style w:type="paragraph" w:styleId="Heading8">
    <w:name w:val="heading 8"/>
    <w:basedOn w:val="Normal"/>
    <w:next w:val="Normal"/>
    <w:qFormat/>
    <w:rsid w:val="00E242EE"/>
    <w:pPr>
      <w:numPr>
        <w:ilvl w:val="7"/>
        <w:numId w:val="1"/>
      </w:numPr>
      <w:spacing w:after="120" w:line="360" w:lineRule="auto"/>
      <w:jc w:val="center"/>
      <w:outlineLvl w:val="7"/>
    </w:pPr>
    <w:rPr>
      <w:caps/>
      <w:spacing w:val="10"/>
      <w:sz w:val="20"/>
      <w:szCs w:val="20"/>
    </w:rPr>
  </w:style>
  <w:style w:type="paragraph" w:styleId="Heading9">
    <w:name w:val="heading 9"/>
    <w:basedOn w:val="Normal"/>
    <w:next w:val="Normal"/>
    <w:qFormat/>
    <w:rsid w:val="00E242EE"/>
    <w:pPr>
      <w:numPr>
        <w:ilvl w:val="8"/>
        <w:numId w:val="1"/>
      </w:numPr>
      <w:spacing w:after="120" w:line="360" w:lineRule="auto"/>
      <w:jc w:val="center"/>
      <w:outlineLvl w:val="8"/>
    </w:pPr>
    <w:rPr>
      <w:i/>
      <w:iCs/>
      <w:caps/>
      <w:spacing w:val="1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semiHidden/>
    <w:unhideWhenUsed/>
    <w:rsid w:val="00E242EE"/>
    <w:rPr>
      <w:color w:val="0000FF"/>
      <w:u w:val="single"/>
    </w:rPr>
  </w:style>
  <w:style w:type="paragraph" w:styleId="TOCHeading">
    <w:name w:val="TOC Heading"/>
    <w:basedOn w:val="Heading1"/>
    <w:next w:val="Normal"/>
    <w:qFormat/>
    <w:rsid w:val="00E242EE"/>
    <w:pPr>
      <w:outlineLvl w:val="9"/>
    </w:pPr>
  </w:style>
  <w:style w:type="paragraph" w:styleId="TOC1">
    <w:name w:val="toc 1"/>
    <w:basedOn w:val="Normal"/>
    <w:next w:val="Normal"/>
    <w:autoRedefine/>
    <w:unhideWhenUsed/>
    <w:rsid w:val="00E242EE"/>
    <w:pPr>
      <w:tabs>
        <w:tab w:val="right" w:leader="dot" w:pos="7927"/>
      </w:tabs>
      <w:spacing w:after="100"/>
    </w:pPr>
  </w:style>
  <w:style w:type="paragraph" w:styleId="TOC2">
    <w:name w:val="toc 2"/>
    <w:basedOn w:val="Normal"/>
    <w:next w:val="Normal"/>
    <w:autoRedefine/>
    <w:unhideWhenUsed/>
    <w:rsid w:val="00E242EE"/>
    <w:pPr>
      <w:tabs>
        <w:tab w:val="right" w:leader="dot" w:pos="7927"/>
      </w:tabs>
      <w:spacing w:after="100" w:line="360" w:lineRule="auto"/>
      <w:ind w:left="720" w:hanging="540"/>
    </w:pPr>
  </w:style>
  <w:style w:type="paragraph" w:styleId="BodyText3">
    <w:name w:val="Body Text 3"/>
    <w:basedOn w:val="Normal"/>
    <w:rsid w:val="00E242EE"/>
    <w:pPr>
      <w:tabs>
        <w:tab w:val="left" w:pos="1440"/>
      </w:tabs>
      <w:jc w:val="both"/>
    </w:pPr>
  </w:style>
  <w:style w:type="paragraph" w:styleId="ListParagraph">
    <w:name w:val="List Paragraph"/>
    <w:basedOn w:val="Normal"/>
    <w:qFormat/>
    <w:rsid w:val="00E242EE"/>
    <w:pPr>
      <w:spacing w:after="200" w:line="276" w:lineRule="auto"/>
      <w:ind w:left="720"/>
      <w:contextualSpacing/>
    </w:pPr>
    <w:rPr>
      <w:rFonts w:ascii="Calibri" w:eastAsia="Calibri" w:hAnsi="Calibri"/>
      <w:sz w:val="22"/>
      <w:szCs w:val="22"/>
    </w:rPr>
  </w:style>
  <w:style w:type="character" w:styleId="Emphasis">
    <w:name w:val="Emphasis"/>
    <w:basedOn w:val="DefaultParagraphFont"/>
    <w:qFormat/>
    <w:rsid w:val="00E242EE"/>
    <w:rPr>
      <w:i/>
      <w:iCs/>
    </w:rPr>
  </w:style>
  <w:style w:type="paragraph" w:styleId="NormalWeb">
    <w:name w:val="Normal (Web)"/>
    <w:basedOn w:val="Normal"/>
    <w:rsid w:val="00E242E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utar-indonesia.com/edisicetak/content/view/298798/" TargetMode="External"/><Relationship Id="rId3" Type="http://schemas.openxmlformats.org/officeDocument/2006/relationships/settings" Target="settings.xml"/><Relationship Id="rId7" Type="http://schemas.openxmlformats.org/officeDocument/2006/relationships/hyperlink" Target="http://www.mediaindo.co.id/cetak/berita.asp?Id=20050915003923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torat@um.ac.i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kost</Company>
  <LinksUpToDate>false</LinksUpToDate>
  <CharactersWithSpaces>23144</CharactersWithSpaces>
  <SharedDoc>false</SharedDoc>
  <HLinks>
    <vt:vector size="144" baseType="variant">
      <vt:variant>
        <vt:i4>5111812</vt:i4>
      </vt:variant>
      <vt:variant>
        <vt:i4>72</vt:i4>
      </vt:variant>
      <vt:variant>
        <vt:i4>0</vt:i4>
      </vt:variant>
      <vt:variant>
        <vt:i4>5</vt:i4>
      </vt:variant>
      <vt:variant>
        <vt:lpwstr>http://www.detikfinance.com/read/2009/11/20/170135/1245820/4/afta-melenggang-86000-karyawan-industri-plastik-terancam-phk</vt:lpwstr>
      </vt:variant>
      <vt:variant>
        <vt:lpwstr/>
      </vt:variant>
      <vt:variant>
        <vt:i4>4653074</vt:i4>
      </vt:variant>
      <vt:variant>
        <vt:i4>69</vt:i4>
      </vt:variant>
      <vt:variant>
        <vt:i4>0</vt:i4>
      </vt:variant>
      <vt:variant>
        <vt:i4>5</vt:i4>
      </vt:variant>
      <vt:variant>
        <vt:lpwstr>http://www.seputar-indonesia.com/edisicetak/content/view/298798/</vt:lpwstr>
      </vt:variant>
      <vt:variant>
        <vt:lpwstr/>
      </vt:variant>
      <vt:variant>
        <vt:i4>7536742</vt:i4>
      </vt:variant>
      <vt:variant>
        <vt:i4>66</vt:i4>
      </vt:variant>
      <vt:variant>
        <vt:i4>0</vt:i4>
      </vt:variant>
      <vt:variant>
        <vt:i4>5</vt:i4>
      </vt:variant>
      <vt:variant>
        <vt:lpwstr>http://www.mediaindo.co.id/cetak/berita.asp?Id=2005091500392341</vt:lpwstr>
      </vt:variant>
      <vt:variant>
        <vt:lpwstr/>
      </vt:variant>
      <vt:variant>
        <vt:i4>7536652</vt:i4>
      </vt:variant>
      <vt:variant>
        <vt:i4>63</vt:i4>
      </vt:variant>
      <vt:variant>
        <vt:i4>0</vt:i4>
      </vt:variant>
      <vt:variant>
        <vt:i4>5</vt:i4>
      </vt:variant>
      <vt:variant>
        <vt:lpwstr>mailto:Rektorat@um.ac.id</vt:lpwstr>
      </vt:variant>
      <vt:variant>
        <vt:lpwstr/>
      </vt:variant>
      <vt:variant>
        <vt:i4>1769523</vt:i4>
      </vt:variant>
      <vt:variant>
        <vt:i4>60</vt:i4>
      </vt:variant>
      <vt:variant>
        <vt:i4>0</vt:i4>
      </vt:variant>
      <vt:variant>
        <vt:i4>5</vt:i4>
      </vt:variant>
      <vt:variant>
        <vt:lpwstr/>
      </vt:variant>
      <vt:variant>
        <vt:lpwstr>_Toc230492897</vt:lpwstr>
      </vt:variant>
      <vt:variant>
        <vt:i4>1769523</vt:i4>
      </vt:variant>
      <vt:variant>
        <vt:i4>56</vt:i4>
      </vt:variant>
      <vt:variant>
        <vt:i4>0</vt:i4>
      </vt:variant>
      <vt:variant>
        <vt:i4>5</vt:i4>
      </vt:variant>
      <vt:variant>
        <vt:lpwstr/>
      </vt:variant>
      <vt:variant>
        <vt:lpwstr>_Toc230492897</vt:lpwstr>
      </vt:variant>
      <vt:variant>
        <vt:i4>1769523</vt:i4>
      </vt:variant>
      <vt:variant>
        <vt:i4>53</vt:i4>
      </vt:variant>
      <vt:variant>
        <vt:i4>0</vt:i4>
      </vt:variant>
      <vt:variant>
        <vt:i4>5</vt:i4>
      </vt:variant>
      <vt:variant>
        <vt:lpwstr/>
      </vt:variant>
      <vt:variant>
        <vt:lpwstr>_Toc230492896</vt:lpwstr>
      </vt:variant>
      <vt:variant>
        <vt:i4>1769523</vt:i4>
      </vt:variant>
      <vt:variant>
        <vt:i4>50</vt:i4>
      </vt:variant>
      <vt:variant>
        <vt:i4>0</vt:i4>
      </vt:variant>
      <vt:variant>
        <vt:i4>5</vt:i4>
      </vt:variant>
      <vt:variant>
        <vt:lpwstr/>
      </vt:variant>
      <vt:variant>
        <vt:lpwstr>_Toc230492896</vt:lpwstr>
      </vt:variant>
      <vt:variant>
        <vt:i4>1769523</vt:i4>
      </vt:variant>
      <vt:variant>
        <vt:i4>47</vt:i4>
      </vt:variant>
      <vt:variant>
        <vt:i4>0</vt:i4>
      </vt:variant>
      <vt:variant>
        <vt:i4>5</vt:i4>
      </vt:variant>
      <vt:variant>
        <vt:lpwstr/>
      </vt:variant>
      <vt:variant>
        <vt:lpwstr>_Toc230492895</vt:lpwstr>
      </vt:variant>
      <vt:variant>
        <vt:i4>1769523</vt:i4>
      </vt:variant>
      <vt:variant>
        <vt:i4>44</vt:i4>
      </vt:variant>
      <vt:variant>
        <vt:i4>0</vt:i4>
      </vt:variant>
      <vt:variant>
        <vt:i4>5</vt:i4>
      </vt:variant>
      <vt:variant>
        <vt:lpwstr/>
      </vt:variant>
      <vt:variant>
        <vt:lpwstr>_Toc230492891</vt:lpwstr>
      </vt:variant>
      <vt:variant>
        <vt:i4>1703987</vt:i4>
      </vt:variant>
      <vt:variant>
        <vt:i4>41</vt:i4>
      </vt:variant>
      <vt:variant>
        <vt:i4>0</vt:i4>
      </vt:variant>
      <vt:variant>
        <vt:i4>5</vt:i4>
      </vt:variant>
      <vt:variant>
        <vt:lpwstr/>
      </vt:variant>
      <vt:variant>
        <vt:lpwstr>_Toc230492886</vt:lpwstr>
      </vt:variant>
      <vt:variant>
        <vt:i4>1703987</vt:i4>
      </vt:variant>
      <vt:variant>
        <vt:i4>38</vt:i4>
      </vt:variant>
      <vt:variant>
        <vt:i4>0</vt:i4>
      </vt:variant>
      <vt:variant>
        <vt:i4>5</vt:i4>
      </vt:variant>
      <vt:variant>
        <vt:lpwstr/>
      </vt:variant>
      <vt:variant>
        <vt:lpwstr>_Toc230492886</vt:lpwstr>
      </vt:variant>
      <vt:variant>
        <vt:i4>1703987</vt:i4>
      </vt:variant>
      <vt:variant>
        <vt:i4>35</vt:i4>
      </vt:variant>
      <vt:variant>
        <vt:i4>0</vt:i4>
      </vt:variant>
      <vt:variant>
        <vt:i4>5</vt:i4>
      </vt:variant>
      <vt:variant>
        <vt:lpwstr/>
      </vt:variant>
      <vt:variant>
        <vt:lpwstr>_Toc230492884</vt:lpwstr>
      </vt:variant>
      <vt:variant>
        <vt:i4>1703987</vt:i4>
      </vt:variant>
      <vt:variant>
        <vt:i4>32</vt:i4>
      </vt:variant>
      <vt:variant>
        <vt:i4>0</vt:i4>
      </vt:variant>
      <vt:variant>
        <vt:i4>5</vt:i4>
      </vt:variant>
      <vt:variant>
        <vt:lpwstr/>
      </vt:variant>
      <vt:variant>
        <vt:lpwstr>_Toc230492883</vt:lpwstr>
      </vt:variant>
      <vt:variant>
        <vt:i4>1703987</vt:i4>
      </vt:variant>
      <vt:variant>
        <vt:i4>29</vt:i4>
      </vt:variant>
      <vt:variant>
        <vt:i4>0</vt:i4>
      </vt:variant>
      <vt:variant>
        <vt:i4>5</vt:i4>
      </vt:variant>
      <vt:variant>
        <vt:lpwstr/>
      </vt:variant>
      <vt:variant>
        <vt:lpwstr>_Toc230492882</vt:lpwstr>
      </vt:variant>
      <vt:variant>
        <vt:i4>1703987</vt:i4>
      </vt:variant>
      <vt:variant>
        <vt:i4>26</vt:i4>
      </vt:variant>
      <vt:variant>
        <vt:i4>0</vt:i4>
      </vt:variant>
      <vt:variant>
        <vt:i4>5</vt:i4>
      </vt:variant>
      <vt:variant>
        <vt:lpwstr/>
      </vt:variant>
      <vt:variant>
        <vt:lpwstr>_Toc230492880</vt:lpwstr>
      </vt:variant>
      <vt:variant>
        <vt:i4>1376307</vt:i4>
      </vt:variant>
      <vt:variant>
        <vt:i4>23</vt:i4>
      </vt:variant>
      <vt:variant>
        <vt:i4>0</vt:i4>
      </vt:variant>
      <vt:variant>
        <vt:i4>5</vt:i4>
      </vt:variant>
      <vt:variant>
        <vt:lpwstr/>
      </vt:variant>
      <vt:variant>
        <vt:lpwstr>_Toc230492878</vt:lpwstr>
      </vt:variant>
      <vt:variant>
        <vt:i4>1376307</vt:i4>
      </vt:variant>
      <vt:variant>
        <vt:i4>20</vt:i4>
      </vt:variant>
      <vt:variant>
        <vt:i4>0</vt:i4>
      </vt:variant>
      <vt:variant>
        <vt:i4>5</vt:i4>
      </vt:variant>
      <vt:variant>
        <vt:lpwstr/>
      </vt:variant>
      <vt:variant>
        <vt:lpwstr>_Toc230492877</vt:lpwstr>
      </vt:variant>
      <vt:variant>
        <vt:i4>1376307</vt:i4>
      </vt:variant>
      <vt:variant>
        <vt:i4>17</vt:i4>
      </vt:variant>
      <vt:variant>
        <vt:i4>0</vt:i4>
      </vt:variant>
      <vt:variant>
        <vt:i4>5</vt:i4>
      </vt:variant>
      <vt:variant>
        <vt:lpwstr/>
      </vt:variant>
      <vt:variant>
        <vt:lpwstr>_Toc230492877</vt:lpwstr>
      </vt:variant>
      <vt:variant>
        <vt:i4>1376307</vt:i4>
      </vt:variant>
      <vt:variant>
        <vt:i4>14</vt:i4>
      </vt:variant>
      <vt:variant>
        <vt:i4>0</vt:i4>
      </vt:variant>
      <vt:variant>
        <vt:i4>5</vt:i4>
      </vt:variant>
      <vt:variant>
        <vt:lpwstr/>
      </vt:variant>
      <vt:variant>
        <vt:lpwstr>_Toc230492876</vt:lpwstr>
      </vt:variant>
      <vt:variant>
        <vt:i4>1376307</vt:i4>
      </vt:variant>
      <vt:variant>
        <vt:i4>11</vt:i4>
      </vt:variant>
      <vt:variant>
        <vt:i4>0</vt:i4>
      </vt:variant>
      <vt:variant>
        <vt:i4>5</vt:i4>
      </vt:variant>
      <vt:variant>
        <vt:lpwstr/>
      </vt:variant>
      <vt:variant>
        <vt:lpwstr>_Toc230492875</vt:lpwstr>
      </vt:variant>
      <vt:variant>
        <vt:i4>1376307</vt:i4>
      </vt:variant>
      <vt:variant>
        <vt:i4>8</vt:i4>
      </vt:variant>
      <vt:variant>
        <vt:i4>0</vt:i4>
      </vt:variant>
      <vt:variant>
        <vt:i4>5</vt:i4>
      </vt:variant>
      <vt:variant>
        <vt:lpwstr/>
      </vt:variant>
      <vt:variant>
        <vt:lpwstr>_Toc230492875</vt:lpwstr>
      </vt:variant>
      <vt:variant>
        <vt:i4>1376307</vt:i4>
      </vt:variant>
      <vt:variant>
        <vt:i4>5</vt:i4>
      </vt:variant>
      <vt:variant>
        <vt:i4>0</vt:i4>
      </vt:variant>
      <vt:variant>
        <vt:i4>5</vt:i4>
      </vt:variant>
      <vt:variant>
        <vt:lpwstr/>
      </vt:variant>
      <vt:variant>
        <vt:lpwstr>_Toc230492874</vt:lpwstr>
      </vt:variant>
      <vt:variant>
        <vt:i4>1376307</vt:i4>
      </vt:variant>
      <vt:variant>
        <vt:i4>0</vt:i4>
      </vt:variant>
      <vt:variant>
        <vt:i4>0</vt:i4>
      </vt:variant>
      <vt:variant>
        <vt:i4>5</vt:i4>
      </vt:variant>
      <vt:variant>
        <vt:lpwstr/>
      </vt:variant>
      <vt:variant>
        <vt:lpwstr>_Toc230492874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pak_nur</dc:creator>
  <cp:keywords/>
  <dc:description/>
  <cp:lastModifiedBy>MPI 3</cp:lastModifiedBy>
  <cp:revision>2</cp:revision>
  <dcterms:created xsi:type="dcterms:W3CDTF">2009-06-23T05:07:00Z</dcterms:created>
  <dcterms:modified xsi:type="dcterms:W3CDTF">2009-06-23T05:07:00Z</dcterms:modified>
</cp:coreProperties>
</file>