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4" w:rsidRDefault="00B86697" w:rsidP="00B86697">
      <w:bookmarkStart w:id="0" w:name="_GoBack"/>
      <w:bookmarkEnd w:id="0"/>
      <w:r w:rsidRPr="00B86697">
        <w:rPr>
          <w:rFonts w:ascii="Times New Roman" w:eastAsia="Times New Roman" w:hAnsi="Times New Roman" w:cs="Times New Roman"/>
          <w:sz w:val="24"/>
          <w:szCs w:val="24"/>
        </w:rPr>
        <w:t>1. Australia Award Scholarship (</w:t>
      </w:r>
      <w:hyperlink r:id="rId6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http://australiaawardsindo.or.id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2. LPDP Scholarship (</w:t>
      </w:r>
      <w:hyperlink r:id="rId7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http://www.beasiswalpdp.org/index.html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3. DIKTI Scholarship </w:t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http://www.beasiswa.dikti.go.id/dn/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http://beasiswa.dikti.go.id/ln/</w:t>
        </w:r>
      </w:hyperlink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4. Turkey Government Scholarship (</w:t>
      </w:r>
      <w:hyperlink r:id="rId10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http://www.turkiyeburslari.gov.tr/index.php/en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5. General Cultural Scholarship India (</w:t>
      </w:r>
      <w:hyperlink r:id="rId11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http://www.iccrindia.net/gereralscheme.html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6. USA Government Scholarship </w:t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a. (</w:t>
      </w:r>
      <w:hyperlink r:id="rId12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http://www.aminef.or.id/index.php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b. (</w:t>
      </w:r>
      <w:hyperlink r:id="rId13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http://www.iief.or.id</w:t>
        </w:r>
      </w:hyperlink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7. Netherland Government Scholarship (</w:t>
      </w:r>
      <w:hyperlink r:id="rId14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http://www.nesoindonesia.or.id/beasiswa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8. Korean Government Scholarship (</w:t>
      </w:r>
      <w:hyperlink r:id="rId15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http://www.niied.go.kr/eng/contents.do?contentsNo=78&amp;menuNo=349</w:t>
        </w:r>
      </w:hyperlink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9. Belgium Government Scholarship (</w:t>
      </w:r>
      <w:hyperlink r:id="rId16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http://www.vliruos.be/4273.aspx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10. Israel Government Scholarship (</w:t>
      </w:r>
      <w:hyperlink r:id="rId17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http://www.mfa.gov.il/mfa/abouttheministry/departments/pages/scholarships%20offered%20by%20the%20israeli%20government%20to.aspx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11. Sciences Po France (</w:t>
      </w:r>
      <w:hyperlink r:id="rId18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http://formation.sciences-po.fr/en/contenu/the-emile-boutmy-scholarship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12. Utrecht University Netherland (</w:t>
      </w:r>
      <w:hyperlink r:id="rId19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http://www.uu.nl/university/international-</w:t>
        </w:r>
      </w:hyperlink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students/en/financialmatters/grantsandscholarships/Pages/utrechtexcellencescholarships.aspx</w:t>
      </w:r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Prasetya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Mulya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Business School Indonesia (</w:t>
      </w:r>
      <w:hyperlink r:id="rId20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http://www.pmbs.ac.id/s2/scholarship.php?lang=ENG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14. Brunei Darussalam Government Scholarship (</w:t>
      </w:r>
      <w:hyperlink r:id="rId21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http://www.mofat.gov.bn/index.php/announcement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Monbugakusho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Scholarship Japan (</w:t>
      </w:r>
      <w:hyperlink r:id="rId22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http://www.id.emb-japan.go.jp/sch.html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16.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Paramadina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University Master Fellowship Indonesia (</w:t>
      </w:r>
      <w:hyperlink r:id="rId23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https://gradschool.paramadina.ac.id/in/graduate-school-fellowship/paramadina-medco-fellowship-2013.html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>17. PPM School of Management Indonesia (</w:t>
      </w:r>
      <w:hyperlink r:id="rId24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http://ppm-manajemen.ac.id/beasiswa-penuh-s2-mm-reguler/</w:t>
        </w:r>
      </w:hyperlink>
      <w:proofErr w:type="gramStart"/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86697">
        <w:rPr>
          <w:rFonts w:ascii="Times New Roman" w:eastAsia="Times New Roman" w:hAnsi="Times New Roman" w:cs="Times New Roman"/>
          <w:sz w:val="24"/>
          <w:szCs w:val="24"/>
        </w:rPr>
        <w:br/>
      </w:r>
      <w:r w:rsidRPr="00B86697">
        <w:rPr>
          <w:rFonts w:ascii="Times New Roman" w:eastAsia="Times New Roman" w:hAnsi="Times New Roman" w:cs="Times New Roman"/>
          <w:sz w:val="24"/>
          <w:szCs w:val="24"/>
        </w:rPr>
        <w:br/>
        <w:t xml:space="preserve">18. University of </w:t>
      </w:r>
      <w:proofErr w:type="spellStart"/>
      <w:r w:rsidRPr="00B86697">
        <w:rPr>
          <w:rFonts w:ascii="Times New Roman" w:eastAsia="Times New Roman" w:hAnsi="Times New Roman" w:cs="Times New Roman"/>
          <w:sz w:val="24"/>
          <w:szCs w:val="24"/>
        </w:rPr>
        <w:t>Twente</w:t>
      </w:r>
      <w:proofErr w:type="spellEnd"/>
      <w:r w:rsidRPr="00B86697">
        <w:rPr>
          <w:rFonts w:ascii="Times New Roman" w:eastAsia="Times New Roman" w:hAnsi="Times New Roman" w:cs="Times New Roman"/>
          <w:sz w:val="24"/>
          <w:szCs w:val="24"/>
        </w:rPr>
        <w:t xml:space="preserve"> Netherland (</w:t>
      </w:r>
      <w:hyperlink r:id="rId25" w:tgtFrame="_blank" w:history="1">
        <w:r w:rsidRPr="00B86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http://www.utwente.nl/internationalstudents/scholarshipsandgrants/all/uts/</w:t>
        </w:r>
      </w:hyperlink>
      <w:r w:rsidRPr="00B86697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F6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C6D"/>
    <w:multiLevelType w:val="multilevel"/>
    <w:tmpl w:val="232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F186C"/>
    <w:multiLevelType w:val="multilevel"/>
    <w:tmpl w:val="591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7"/>
    <w:rsid w:val="002F6EF4"/>
    <w:rsid w:val="00B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66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6697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B86697"/>
  </w:style>
  <w:style w:type="character" w:customStyle="1" w:styleId="from">
    <w:name w:val="from"/>
    <w:basedOn w:val="DefaultParagraphFont"/>
    <w:rsid w:val="00B86697"/>
  </w:style>
  <w:style w:type="character" w:customStyle="1" w:styleId="to">
    <w:name w:val="to"/>
    <w:basedOn w:val="DefaultParagraphFont"/>
    <w:rsid w:val="00B86697"/>
  </w:style>
  <w:style w:type="character" w:customStyle="1" w:styleId="lozengfy">
    <w:name w:val="lozengfy"/>
    <w:basedOn w:val="DefaultParagraphFont"/>
    <w:rsid w:val="00B8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66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6697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B86697"/>
  </w:style>
  <w:style w:type="character" w:customStyle="1" w:styleId="from">
    <w:name w:val="from"/>
    <w:basedOn w:val="DefaultParagraphFont"/>
    <w:rsid w:val="00B86697"/>
  </w:style>
  <w:style w:type="character" w:customStyle="1" w:styleId="to">
    <w:name w:val="to"/>
    <w:basedOn w:val="DefaultParagraphFont"/>
    <w:rsid w:val="00B86697"/>
  </w:style>
  <w:style w:type="character" w:customStyle="1" w:styleId="lozengfy">
    <w:name w:val="lozengfy"/>
    <w:basedOn w:val="DefaultParagraphFont"/>
    <w:rsid w:val="00B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siswa.dikti.go.id/dn/" TargetMode="External"/><Relationship Id="rId13" Type="http://schemas.openxmlformats.org/officeDocument/2006/relationships/hyperlink" Target="http://www.iief.or.id" TargetMode="External"/><Relationship Id="rId18" Type="http://schemas.openxmlformats.org/officeDocument/2006/relationships/hyperlink" Target="http://formation.sciences-po.fr/en/contenu/the-emile-boutmy-scholarshi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fat.gov.bn/index.php/announcement" TargetMode="External"/><Relationship Id="rId7" Type="http://schemas.openxmlformats.org/officeDocument/2006/relationships/hyperlink" Target="http://www.beasiswalpdp.org/index.html" TargetMode="External"/><Relationship Id="rId12" Type="http://schemas.openxmlformats.org/officeDocument/2006/relationships/hyperlink" Target="http://www.aminef.or.id/index.php" TargetMode="External"/><Relationship Id="rId17" Type="http://schemas.openxmlformats.org/officeDocument/2006/relationships/hyperlink" Target="http://www.mfa.gov.il/mfa/abouttheministry/departments/pages/scholarships%20offered%20by%20the%20israeli%20government%20to.aspx" TargetMode="External"/><Relationship Id="rId25" Type="http://schemas.openxmlformats.org/officeDocument/2006/relationships/hyperlink" Target="http://www.utwente.nl/internationalstudents/scholarshipsandgrants/all/u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iruos.be/4273.aspx" TargetMode="External"/><Relationship Id="rId20" Type="http://schemas.openxmlformats.org/officeDocument/2006/relationships/hyperlink" Target="http://www.pmbs.ac.id/s2/scholarship.php?lang=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straliaawardsindo.or.id" TargetMode="External"/><Relationship Id="rId11" Type="http://schemas.openxmlformats.org/officeDocument/2006/relationships/hyperlink" Target="http://www.iccrindia.net/gereralscheme.html" TargetMode="External"/><Relationship Id="rId24" Type="http://schemas.openxmlformats.org/officeDocument/2006/relationships/hyperlink" Target="http://ppm-manajemen.ac.id/beasiswa-penuh-s2-mm-regul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ied.go.kr/eng/contents.do?contentsNo=78&amp;menuNo=349" TargetMode="External"/><Relationship Id="rId23" Type="http://schemas.openxmlformats.org/officeDocument/2006/relationships/hyperlink" Target="https://gradschool.paramadina.ac.id/in/graduate-school-fellowship/paramadina-medco-fellowship-2013.html" TargetMode="External"/><Relationship Id="rId10" Type="http://schemas.openxmlformats.org/officeDocument/2006/relationships/hyperlink" Target="http://www.turkiyeburslari.gov.tr/index.php/en" TargetMode="External"/><Relationship Id="rId19" Type="http://schemas.openxmlformats.org/officeDocument/2006/relationships/hyperlink" Target="http://www.uu.nl/university/internationa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siswa.dikti.go.id/ln/" TargetMode="External"/><Relationship Id="rId14" Type="http://schemas.openxmlformats.org/officeDocument/2006/relationships/hyperlink" Target="http://www.nesoindonesia.or.id/beasiswa" TargetMode="External"/><Relationship Id="rId22" Type="http://schemas.openxmlformats.org/officeDocument/2006/relationships/hyperlink" Target="http://www.id.emb-japan.go.jp/sch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2015-04-28T07:50:00Z</dcterms:created>
  <dcterms:modified xsi:type="dcterms:W3CDTF">2015-04-28T07:51:00Z</dcterms:modified>
</cp:coreProperties>
</file>