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A5" w:rsidRDefault="00F62BB2" w:rsidP="005B6BA5">
      <w:pPr>
        <w:rPr>
          <w:rFonts w:ascii="Tahoma" w:hAnsi="Tahoma" w:cs="Tahoma"/>
          <w:bCs/>
          <w:sz w:val="20"/>
          <w:szCs w:val="20"/>
          <w:lang w:val="nl-NL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25pt;margin-top:-1.75pt;width:503pt;height:52.6pt;z-index:251660288;mso-position-horizontal-relative:text;mso-position-vertical-relative:text" fillcolor="gray" strokeweight="1.5pt">
            <v:shadow color="#868686"/>
            <v:textpath style="font-family:&quot;Arial Black&quot;;v-text-kern:t" trim="t" fitpath="t" string="PEMILIHAN MAHASISWA BERPRESTASI&#10;PROGRAM DIPLOMA DAN SARJANA &#10;TAHUN 2017"/>
            <w10:wrap type="square"/>
          </v:shape>
        </w:pict>
      </w:r>
    </w:p>
    <w:p w:rsidR="005B6BA5" w:rsidRDefault="005B6BA5" w:rsidP="005B6BA5">
      <w:pPr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z w:val="20"/>
          <w:szCs w:val="20"/>
          <w:lang w:val="nl-NL"/>
        </w:rPr>
        <w:t>Universitas Negeri Malang mengadakan Pemilihan Mahasiswa Berprestasi T</w:t>
      </w:r>
      <w:r>
        <w:rPr>
          <w:rFonts w:ascii="Tahoma" w:hAnsi="Tahoma" w:cs="Tahoma"/>
          <w:bCs/>
          <w:sz w:val="20"/>
          <w:szCs w:val="20"/>
          <w:lang w:val="nl-NL"/>
        </w:rPr>
        <w:t>ingkat Fakultas dan Universitas</w:t>
      </w:r>
    </w:p>
    <w:p w:rsidR="005B6BA5" w:rsidRPr="00C27346" w:rsidRDefault="005B6BA5" w:rsidP="005B6BA5">
      <w:pPr>
        <w:rPr>
          <w:rFonts w:ascii="Tahoma" w:hAnsi="Tahoma" w:cs="Tahoma"/>
          <w:bCs/>
          <w:sz w:val="22"/>
          <w:szCs w:val="22"/>
          <w:lang w:val="nl-NL"/>
        </w:rPr>
      </w:pPr>
      <w:r w:rsidRPr="009F5EB3">
        <w:rPr>
          <w:rFonts w:ascii="Tahoma" w:hAnsi="Tahoma" w:cs="Tahoma"/>
          <w:bCs/>
          <w:sz w:val="20"/>
          <w:szCs w:val="20"/>
          <w:lang w:val="nl-NL"/>
        </w:rPr>
        <w:t>Tahun 201</w:t>
      </w:r>
      <w:r>
        <w:rPr>
          <w:rFonts w:ascii="Tahoma" w:hAnsi="Tahoma" w:cs="Tahoma"/>
          <w:bCs/>
          <w:sz w:val="20"/>
          <w:szCs w:val="20"/>
          <w:lang w:val="nl-NL"/>
        </w:rPr>
        <w:t>7</w:t>
      </w:r>
      <w:r w:rsidRPr="009F5EB3">
        <w:rPr>
          <w:rFonts w:ascii="Tahoma" w:hAnsi="Tahoma" w:cs="Tahoma"/>
          <w:bCs/>
          <w:sz w:val="20"/>
          <w:szCs w:val="20"/>
          <w:lang w:val="nl-NL"/>
        </w:rPr>
        <w:t>, dengan ketentuan sebagai berikut</w:t>
      </w:r>
      <w:r w:rsidRPr="00C27346">
        <w:rPr>
          <w:rFonts w:ascii="Tahoma" w:hAnsi="Tahoma" w:cs="Tahoma"/>
          <w:bCs/>
          <w:sz w:val="22"/>
          <w:szCs w:val="22"/>
          <w:lang w:val="nl-NL"/>
        </w:rPr>
        <w:t>.</w:t>
      </w:r>
    </w:p>
    <w:p w:rsidR="005B6BA5" w:rsidRPr="00F9520E" w:rsidRDefault="005B6BA5" w:rsidP="005B6BA5">
      <w:pPr>
        <w:pStyle w:val="ListParagraph"/>
        <w:numPr>
          <w:ilvl w:val="0"/>
          <w:numId w:val="11"/>
        </w:numPr>
        <w:ind w:left="426"/>
        <w:rPr>
          <w:rFonts w:ascii="Tahoma" w:hAnsi="Tahoma" w:cs="Tahoma"/>
          <w:b/>
          <w:bCs/>
          <w:sz w:val="20"/>
          <w:szCs w:val="20"/>
          <w:lang w:val="nl-NL"/>
        </w:rPr>
      </w:pPr>
      <w:r w:rsidRPr="00F9520E">
        <w:rPr>
          <w:rFonts w:ascii="Tahoma" w:hAnsi="Tahoma" w:cs="Tahoma"/>
          <w:b/>
          <w:bCs/>
          <w:sz w:val="20"/>
          <w:szCs w:val="20"/>
        </w:rPr>
        <w:t>SYARAT PESERTA</w:t>
      </w:r>
    </w:p>
    <w:p w:rsidR="005B6BA5" w:rsidRPr="003364EC" w:rsidRDefault="005B6BA5" w:rsidP="00B22848">
      <w:pPr>
        <w:pStyle w:val="ListParagraph"/>
        <w:numPr>
          <w:ilvl w:val="0"/>
          <w:numId w:val="13"/>
        </w:numPr>
        <w:ind w:left="709"/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Terdaftar sebagai mahasiswa UM program Diploma maksimal semester VI </w:t>
      </w:r>
      <w:r>
        <w:rPr>
          <w:rFonts w:ascii="Tahoma" w:hAnsi="Tahoma" w:cs="Tahoma"/>
          <w:bCs/>
          <w:sz w:val="20"/>
          <w:szCs w:val="20"/>
          <w:lang w:val="sv-SE"/>
        </w:rPr>
        <w:t>dan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berusia </w:t>
      </w:r>
      <w:r>
        <w:rPr>
          <w:rFonts w:ascii="Tahoma" w:hAnsi="Tahoma" w:cs="Tahoma"/>
          <w:bCs/>
          <w:sz w:val="20"/>
          <w:szCs w:val="20"/>
          <w:lang w:val="sv-SE"/>
        </w:rPr>
        <w:t xml:space="preserve">tidak lebih dari 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22 tahun untuk </w:t>
      </w:r>
      <w:r w:rsidR="002228FB" w:rsidRPr="002228FB">
        <w:rPr>
          <w:rFonts w:ascii="Tahoma" w:hAnsi="Tahoma" w:cs="Tahoma"/>
          <w:b/>
          <w:bCs/>
          <w:sz w:val="20"/>
          <w:szCs w:val="20"/>
          <w:lang w:val="sv-SE"/>
        </w:rPr>
        <w:t>Diploma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pada tanggal 1 Januari 201</w:t>
      </w:r>
      <w:r>
        <w:rPr>
          <w:rFonts w:ascii="Tahoma" w:hAnsi="Tahoma" w:cs="Tahoma"/>
          <w:bCs/>
          <w:sz w:val="20"/>
          <w:szCs w:val="20"/>
          <w:lang w:val="sv-SE"/>
        </w:rPr>
        <w:t>7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>.</w:t>
      </w:r>
    </w:p>
    <w:p w:rsidR="005B6BA5" w:rsidRPr="003364EC" w:rsidRDefault="005B6BA5" w:rsidP="00B22848">
      <w:pPr>
        <w:pStyle w:val="ListParagraph"/>
        <w:numPr>
          <w:ilvl w:val="0"/>
          <w:numId w:val="13"/>
        </w:numPr>
        <w:ind w:left="720"/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z w:val="20"/>
          <w:szCs w:val="20"/>
          <w:lang w:val="sv-SE"/>
        </w:rPr>
        <w:t>Terdaftar sebagai mahasiswa UM progra</w:t>
      </w:r>
      <w:r w:rsidR="00CD608D">
        <w:rPr>
          <w:rFonts w:ascii="Tahoma" w:hAnsi="Tahoma" w:cs="Tahoma"/>
          <w:bCs/>
          <w:sz w:val="20"/>
          <w:szCs w:val="20"/>
          <w:lang w:val="sv-SE"/>
        </w:rPr>
        <w:t>m Sarjana maksimal semester VI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Cs/>
          <w:sz w:val="20"/>
          <w:szCs w:val="20"/>
          <w:lang w:val="sv-SE"/>
        </w:rPr>
        <w:t>dan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berusia tidak lebih dari 2</w:t>
      </w:r>
      <w:r w:rsidR="003676CA">
        <w:rPr>
          <w:rFonts w:ascii="Tahoma" w:hAnsi="Tahoma" w:cs="Tahoma"/>
          <w:bCs/>
          <w:sz w:val="20"/>
          <w:szCs w:val="20"/>
          <w:lang w:val="sv-SE"/>
        </w:rPr>
        <w:t>2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tahun untuk </w:t>
      </w:r>
      <w:r w:rsidRPr="002228FB">
        <w:rPr>
          <w:rFonts w:ascii="Tahoma" w:hAnsi="Tahoma" w:cs="Tahoma"/>
          <w:b/>
          <w:bCs/>
          <w:sz w:val="20"/>
          <w:szCs w:val="20"/>
          <w:lang w:val="sv-SE"/>
        </w:rPr>
        <w:t>Sarjana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 xml:space="preserve"> pada tanggal 1 Januari 201</w:t>
      </w:r>
      <w:r>
        <w:rPr>
          <w:rFonts w:ascii="Tahoma" w:hAnsi="Tahoma" w:cs="Tahoma"/>
          <w:bCs/>
          <w:sz w:val="20"/>
          <w:szCs w:val="20"/>
          <w:lang w:val="sv-SE"/>
        </w:rPr>
        <w:t>7 dibuktikan dengan fotokopi KTP</w:t>
      </w:r>
      <w:r w:rsidRPr="009F5EB3">
        <w:rPr>
          <w:rFonts w:ascii="Tahoma" w:hAnsi="Tahoma" w:cs="Tahoma"/>
          <w:bCs/>
          <w:sz w:val="20"/>
          <w:szCs w:val="20"/>
          <w:lang w:val="sv-SE"/>
        </w:rPr>
        <w:t>.</w:t>
      </w:r>
    </w:p>
    <w:p w:rsidR="005B6BA5" w:rsidRPr="00B63449" w:rsidRDefault="005B6BA5" w:rsidP="00B22848">
      <w:pPr>
        <w:pStyle w:val="ListParagraph"/>
        <w:numPr>
          <w:ilvl w:val="0"/>
          <w:numId w:val="13"/>
        </w:numPr>
        <w:ind w:left="720"/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6"/>
          <w:sz w:val="20"/>
          <w:szCs w:val="20"/>
          <w:lang w:val="sv-SE"/>
        </w:rPr>
        <w:t>IPK minimal 3,00 (tiga koma nol nol).</w:t>
      </w:r>
      <w:r w:rsidRPr="00B63449">
        <w:rPr>
          <w:rFonts w:ascii="Tahoma" w:hAnsi="Tahoma" w:cs="Tahoma"/>
          <w:bCs/>
          <w:spacing w:val="-6"/>
          <w:sz w:val="20"/>
          <w:szCs w:val="20"/>
          <w:lang w:val="sv-SE"/>
        </w:rPr>
        <w:t xml:space="preserve"> </w:t>
      </w:r>
    </w:p>
    <w:p w:rsidR="005B6BA5" w:rsidRPr="007B0C50" w:rsidRDefault="005B6BA5" w:rsidP="00B22848">
      <w:pPr>
        <w:pStyle w:val="ListParagraph"/>
        <w:numPr>
          <w:ilvl w:val="0"/>
          <w:numId w:val="13"/>
        </w:numPr>
        <w:ind w:left="720"/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6"/>
          <w:sz w:val="20"/>
          <w:szCs w:val="20"/>
          <w:lang w:val="sv-SE"/>
        </w:rPr>
        <w:t>Belum pernah menjadi Mawapres I tingkat universitas.</w:t>
      </w:r>
    </w:p>
    <w:p w:rsidR="005B6BA5" w:rsidRPr="00B63449" w:rsidRDefault="005B6BA5" w:rsidP="00B22848">
      <w:pPr>
        <w:pStyle w:val="ListParagraph"/>
        <w:numPr>
          <w:ilvl w:val="0"/>
          <w:numId w:val="13"/>
        </w:numPr>
        <w:ind w:left="720"/>
        <w:rPr>
          <w:rFonts w:ascii="Tahoma" w:hAnsi="Tahoma" w:cs="Tahoma"/>
          <w:bCs/>
          <w:sz w:val="20"/>
          <w:szCs w:val="20"/>
          <w:lang w:val="nl-NL"/>
        </w:rPr>
      </w:pPr>
      <w:r>
        <w:rPr>
          <w:rFonts w:ascii="Tahoma" w:hAnsi="Tahoma" w:cs="Tahoma"/>
          <w:bCs/>
          <w:spacing w:val="-6"/>
          <w:sz w:val="20"/>
          <w:szCs w:val="20"/>
          <w:lang w:val="sv-SE"/>
        </w:rPr>
        <w:t xml:space="preserve">Khusus Fakultas Sastra, Fakultas Ekonomi, dan Fakultas Teknik, selain Program Sarjana diharapkan melakukan seleksi </w:t>
      </w:r>
      <w:r w:rsidRPr="002D2163">
        <w:rPr>
          <w:rFonts w:ascii="Tahoma" w:hAnsi="Tahoma" w:cs="Tahoma"/>
          <w:b/>
          <w:bCs/>
          <w:spacing w:val="-6"/>
          <w:sz w:val="20"/>
          <w:szCs w:val="20"/>
          <w:lang w:val="sv-SE"/>
        </w:rPr>
        <w:t>Program Diploma</w:t>
      </w:r>
      <w:r>
        <w:rPr>
          <w:rFonts w:ascii="Tahoma" w:hAnsi="Tahoma" w:cs="Tahoma"/>
          <w:bCs/>
          <w:spacing w:val="-6"/>
          <w:sz w:val="20"/>
          <w:szCs w:val="20"/>
          <w:lang w:val="sv-SE"/>
        </w:rPr>
        <w:t xml:space="preserve"> dan mengirimkan 3 terbaik ke Universitas dengan persyaratan yang telah disebutkan. </w:t>
      </w:r>
    </w:p>
    <w:p w:rsidR="005B6BA5" w:rsidRPr="00013347" w:rsidRDefault="005B6BA5" w:rsidP="005B6BA5">
      <w:pPr>
        <w:rPr>
          <w:rFonts w:ascii="Tahoma" w:hAnsi="Tahoma" w:cs="Tahoma"/>
          <w:bCs/>
          <w:sz w:val="16"/>
          <w:szCs w:val="16"/>
          <w:lang w:val="nl-NL"/>
        </w:rPr>
      </w:pPr>
    </w:p>
    <w:p w:rsidR="005B6BA5" w:rsidRPr="00F9520E" w:rsidRDefault="005B6BA5" w:rsidP="005B6BA5">
      <w:pPr>
        <w:pStyle w:val="ListParagraph"/>
        <w:numPr>
          <w:ilvl w:val="0"/>
          <w:numId w:val="11"/>
        </w:numPr>
        <w:ind w:left="360"/>
        <w:rPr>
          <w:rFonts w:ascii="Tahoma" w:hAnsi="Tahoma" w:cs="Tahoma"/>
          <w:b/>
          <w:bCs/>
          <w:sz w:val="20"/>
          <w:szCs w:val="20"/>
        </w:rPr>
      </w:pPr>
      <w:r w:rsidRPr="00F9520E">
        <w:rPr>
          <w:rFonts w:ascii="Tahoma" w:hAnsi="Tahoma" w:cs="Tahoma"/>
          <w:b/>
          <w:bCs/>
          <w:sz w:val="20"/>
          <w:szCs w:val="20"/>
        </w:rPr>
        <w:t>ASPEK YANG DINILAI</w:t>
      </w:r>
    </w:p>
    <w:p w:rsidR="005B6BA5" w:rsidRPr="00C421DF" w:rsidRDefault="005B6BA5" w:rsidP="00B22848">
      <w:pPr>
        <w:pStyle w:val="ListParagraph"/>
        <w:numPr>
          <w:ilvl w:val="0"/>
          <w:numId w:val="1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C421DF">
        <w:rPr>
          <w:rFonts w:ascii="Tahoma" w:hAnsi="Tahoma" w:cs="Tahoma"/>
          <w:bCs/>
          <w:sz w:val="22"/>
          <w:szCs w:val="22"/>
        </w:rPr>
        <w:t>IP Komulatif</w:t>
      </w:r>
      <w:r w:rsidRPr="00C421DF"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 xml:space="preserve">4. </w:t>
      </w:r>
      <w:r w:rsidRPr="005944A1">
        <w:rPr>
          <w:rFonts w:ascii="Tahoma" w:hAnsi="Tahoma" w:cs="Tahoma"/>
          <w:bCs/>
          <w:sz w:val="22"/>
          <w:szCs w:val="22"/>
        </w:rPr>
        <w:t>Bahasa Inggris</w:t>
      </w:r>
      <w:r>
        <w:rPr>
          <w:rFonts w:ascii="Tahoma" w:hAnsi="Tahoma" w:cs="Tahoma"/>
          <w:bCs/>
          <w:sz w:val="22"/>
          <w:szCs w:val="22"/>
        </w:rPr>
        <w:t>/Asing</w:t>
      </w:r>
    </w:p>
    <w:p w:rsidR="005B6BA5" w:rsidRPr="005944A1" w:rsidRDefault="005B6BA5" w:rsidP="00B22848">
      <w:pPr>
        <w:pStyle w:val="ListParagraph"/>
        <w:numPr>
          <w:ilvl w:val="0"/>
          <w:numId w:val="1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5944A1">
        <w:rPr>
          <w:rFonts w:ascii="Tahoma" w:hAnsi="Tahoma" w:cs="Tahoma"/>
          <w:bCs/>
          <w:sz w:val="22"/>
          <w:szCs w:val="22"/>
          <w:lang w:val="sv-SE"/>
        </w:rPr>
        <w:t>Karya Tulis Ilmiah (untuk tingkat universitas)</w:t>
      </w:r>
      <w:r w:rsidRPr="005944A1">
        <w:rPr>
          <w:rFonts w:ascii="Tahoma" w:hAnsi="Tahoma" w:cs="Tahoma"/>
          <w:bCs/>
          <w:sz w:val="22"/>
          <w:szCs w:val="22"/>
          <w:lang w:val="sv-SE"/>
        </w:rPr>
        <w:tab/>
        <w:t xml:space="preserve">5. </w:t>
      </w:r>
      <w:r w:rsidRPr="00C421DF">
        <w:rPr>
          <w:rFonts w:ascii="Tahoma" w:hAnsi="Tahoma" w:cs="Tahoma"/>
          <w:bCs/>
          <w:sz w:val="22"/>
          <w:szCs w:val="22"/>
        </w:rPr>
        <w:t>Kepribadian</w:t>
      </w:r>
    </w:p>
    <w:p w:rsidR="005B6BA5" w:rsidRPr="00F16C11" w:rsidRDefault="005B6BA5" w:rsidP="00B22848">
      <w:pPr>
        <w:pStyle w:val="ListParagraph"/>
        <w:numPr>
          <w:ilvl w:val="0"/>
          <w:numId w:val="14"/>
        </w:numPr>
        <w:tabs>
          <w:tab w:val="left" w:pos="270"/>
        </w:tabs>
        <w:rPr>
          <w:rFonts w:ascii="Tahoma" w:hAnsi="Tahoma" w:cs="Tahoma"/>
          <w:bCs/>
          <w:sz w:val="22"/>
          <w:szCs w:val="22"/>
          <w:lang w:val="nl-NL"/>
        </w:rPr>
      </w:pPr>
      <w:r>
        <w:rPr>
          <w:rFonts w:ascii="Tahoma" w:hAnsi="Tahoma" w:cs="Tahoma"/>
          <w:bCs/>
          <w:sz w:val="22"/>
          <w:szCs w:val="22"/>
        </w:rPr>
        <w:t>Prestasi/kemampuan yang diunggulkan</w:t>
      </w:r>
      <w:r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 w:rsidRPr="00C421DF">
        <w:rPr>
          <w:rFonts w:ascii="Tahoma" w:hAnsi="Tahoma" w:cs="Tahoma"/>
          <w:bCs/>
          <w:sz w:val="22"/>
          <w:szCs w:val="22"/>
        </w:rPr>
        <w:t xml:space="preserve"> </w:t>
      </w:r>
    </w:p>
    <w:p w:rsidR="005B6BA5" w:rsidRPr="00013347" w:rsidRDefault="005B6BA5" w:rsidP="005B6BA5">
      <w:pPr>
        <w:pStyle w:val="ListParagraph"/>
        <w:tabs>
          <w:tab w:val="left" w:pos="270"/>
        </w:tabs>
        <w:rPr>
          <w:rFonts w:ascii="Tahoma" w:hAnsi="Tahoma" w:cs="Tahoma"/>
          <w:bCs/>
          <w:sz w:val="16"/>
          <w:szCs w:val="16"/>
          <w:lang w:val="nl-NL"/>
        </w:rPr>
      </w:pPr>
    </w:p>
    <w:p w:rsidR="005B6BA5" w:rsidRPr="00F9520E" w:rsidRDefault="005B6BA5" w:rsidP="005B6BA5">
      <w:pPr>
        <w:pStyle w:val="ListParagraph"/>
        <w:numPr>
          <w:ilvl w:val="0"/>
          <w:numId w:val="11"/>
        </w:numPr>
        <w:ind w:left="360"/>
        <w:rPr>
          <w:rFonts w:ascii="Tahoma" w:hAnsi="Tahoma" w:cs="Tahoma"/>
          <w:b/>
          <w:bCs/>
          <w:sz w:val="20"/>
          <w:szCs w:val="20"/>
          <w:lang w:val="nl-NL"/>
        </w:rPr>
      </w:pPr>
      <w:r w:rsidRPr="00F9520E">
        <w:rPr>
          <w:rFonts w:ascii="Tahoma" w:hAnsi="Tahoma" w:cs="Tahoma"/>
          <w:b/>
          <w:bCs/>
          <w:sz w:val="20"/>
          <w:szCs w:val="20"/>
        </w:rPr>
        <w:t xml:space="preserve">PROSEDUR PENDAFTARAN DAN SELEKSI </w:t>
      </w:r>
    </w:p>
    <w:p w:rsidR="005B6BA5" w:rsidRPr="009F5EB3" w:rsidRDefault="005B6BA5" w:rsidP="00B22848">
      <w:pPr>
        <w:pStyle w:val="ListParagraph"/>
        <w:numPr>
          <w:ilvl w:val="0"/>
          <w:numId w:val="15"/>
        </w:numPr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12"/>
          <w:sz w:val="20"/>
          <w:szCs w:val="20"/>
          <w:lang w:val="sv-SE"/>
        </w:rPr>
        <w:t>Nominasi 3 terbaik tingkat fakultas diikutsertakan pemilihan mahasiswa berprestasi tingkat Universitas.</w:t>
      </w:r>
    </w:p>
    <w:p w:rsidR="005B6BA5" w:rsidRPr="009F5EB3" w:rsidRDefault="005B6BA5" w:rsidP="00B22848">
      <w:pPr>
        <w:pStyle w:val="ListParagraph"/>
        <w:numPr>
          <w:ilvl w:val="0"/>
          <w:numId w:val="15"/>
        </w:numPr>
        <w:rPr>
          <w:rFonts w:ascii="Tahoma" w:hAnsi="Tahoma" w:cs="Tahoma"/>
          <w:bCs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10"/>
          <w:sz w:val="20"/>
          <w:szCs w:val="20"/>
          <w:lang w:val="sv-SE"/>
        </w:rPr>
        <w:t>Peserta mawapres tingkat universitas wajib membuat karya tulis dengan mengacu pada Pedoman Pemilihan Mahasiswa Berprestasi Program Diploma/Sarjana Tahun 201</w:t>
      </w:r>
      <w:r>
        <w:rPr>
          <w:rFonts w:ascii="Tahoma" w:hAnsi="Tahoma" w:cs="Tahoma"/>
          <w:bCs/>
          <w:spacing w:val="-10"/>
          <w:sz w:val="20"/>
          <w:szCs w:val="20"/>
          <w:lang w:val="sv-SE"/>
        </w:rPr>
        <w:t>7</w:t>
      </w:r>
      <w:r w:rsidRPr="009F5EB3">
        <w:rPr>
          <w:rFonts w:ascii="Tahoma" w:hAnsi="Tahoma" w:cs="Tahoma"/>
          <w:bCs/>
          <w:spacing w:val="-10"/>
          <w:sz w:val="20"/>
          <w:szCs w:val="20"/>
          <w:lang w:val="sv-SE"/>
        </w:rPr>
        <w:t>.</w:t>
      </w:r>
    </w:p>
    <w:p w:rsidR="005B6BA5" w:rsidRPr="009F5EB3" w:rsidRDefault="005B6BA5" w:rsidP="00B22848">
      <w:pPr>
        <w:pStyle w:val="ListParagraph"/>
        <w:numPr>
          <w:ilvl w:val="0"/>
          <w:numId w:val="15"/>
        </w:numPr>
        <w:rPr>
          <w:rFonts w:ascii="Tahoma" w:hAnsi="Tahoma" w:cs="Tahoma"/>
          <w:bCs/>
          <w:spacing w:val="-6"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6"/>
          <w:sz w:val="20"/>
          <w:szCs w:val="20"/>
          <w:lang w:val="nl-NL"/>
        </w:rPr>
        <w:t xml:space="preserve">Mengisi formulir daftar riwayat hidup dilampiri fotokopi </w:t>
      </w:r>
      <w:r>
        <w:rPr>
          <w:rFonts w:ascii="Tahoma" w:hAnsi="Tahoma" w:cs="Tahoma"/>
          <w:bCs/>
          <w:spacing w:val="-6"/>
          <w:sz w:val="20"/>
          <w:szCs w:val="20"/>
          <w:lang w:val="nl-NL"/>
        </w:rPr>
        <w:t xml:space="preserve">semua </w:t>
      </w:r>
      <w:r w:rsidRPr="009F5EB3">
        <w:rPr>
          <w:rFonts w:ascii="Tahoma" w:hAnsi="Tahoma" w:cs="Tahoma"/>
          <w:bCs/>
          <w:spacing w:val="-6"/>
          <w:sz w:val="20"/>
          <w:szCs w:val="20"/>
          <w:lang w:val="nl-NL"/>
        </w:rPr>
        <w:t>KHS dan KTM.</w:t>
      </w:r>
    </w:p>
    <w:p w:rsidR="005B6BA5" w:rsidRPr="009F5EB3" w:rsidRDefault="005B6BA5" w:rsidP="00B22848">
      <w:pPr>
        <w:pStyle w:val="ListParagraph"/>
        <w:numPr>
          <w:ilvl w:val="0"/>
          <w:numId w:val="15"/>
        </w:numPr>
        <w:ind w:right="-126"/>
        <w:rPr>
          <w:rFonts w:ascii="Tahoma" w:hAnsi="Tahoma" w:cs="Tahoma"/>
          <w:bCs/>
          <w:spacing w:val="-6"/>
          <w:sz w:val="20"/>
          <w:szCs w:val="20"/>
          <w:lang w:val="nl-NL"/>
        </w:rPr>
      </w:pPr>
      <w:r w:rsidRPr="009F5EB3">
        <w:rPr>
          <w:rFonts w:ascii="Tahoma" w:hAnsi="Tahoma" w:cs="Tahoma"/>
          <w:bCs/>
          <w:spacing w:val="-6"/>
          <w:sz w:val="20"/>
          <w:szCs w:val="20"/>
          <w:lang w:val="nl-NL"/>
        </w:rPr>
        <w:t xml:space="preserve">Formulir daftar riwayat hidup dan </w:t>
      </w:r>
      <w:r w:rsidRPr="009F5EB3">
        <w:rPr>
          <w:rFonts w:ascii="Tahoma" w:hAnsi="Tahoma" w:cs="Tahoma"/>
          <w:bCs/>
          <w:spacing w:val="-10"/>
          <w:sz w:val="20"/>
          <w:szCs w:val="20"/>
          <w:lang w:val="sv-SE"/>
        </w:rPr>
        <w:t>Pedoman Pemilihan Mahasiswa Berprestasi Program Diploma/Sarjana Tahun 201</w:t>
      </w:r>
      <w:r>
        <w:rPr>
          <w:rFonts w:ascii="Tahoma" w:hAnsi="Tahoma" w:cs="Tahoma"/>
          <w:bCs/>
          <w:spacing w:val="-10"/>
          <w:sz w:val="20"/>
          <w:szCs w:val="20"/>
          <w:lang w:val="sv-SE"/>
        </w:rPr>
        <w:t>7</w:t>
      </w:r>
      <w:r w:rsidRPr="009F5EB3">
        <w:rPr>
          <w:rFonts w:ascii="Tahoma" w:hAnsi="Tahoma" w:cs="Tahoma"/>
          <w:bCs/>
          <w:spacing w:val="-10"/>
          <w:sz w:val="20"/>
          <w:szCs w:val="20"/>
          <w:lang w:val="sv-SE"/>
        </w:rPr>
        <w:t xml:space="preserve"> </w:t>
      </w:r>
      <w:r w:rsidRPr="009F5EB3">
        <w:rPr>
          <w:rFonts w:ascii="Tahoma" w:hAnsi="Tahoma" w:cs="Tahoma"/>
          <w:bCs/>
          <w:spacing w:val="-6"/>
          <w:sz w:val="20"/>
          <w:szCs w:val="20"/>
          <w:lang w:val="nl-NL"/>
        </w:rPr>
        <w:t xml:space="preserve">dapat diunduh di </w:t>
      </w:r>
      <w:hyperlink r:id="rId9" w:history="1">
        <w:r w:rsidRPr="009F5EB3">
          <w:rPr>
            <w:rStyle w:val="Hyperlink"/>
            <w:rFonts w:ascii="Tahoma" w:hAnsi="Tahoma" w:cs="Tahoma"/>
            <w:bCs/>
            <w:i/>
            <w:spacing w:val="-6"/>
            <w:sz w:val="20"/>
            <w:szCs w:val="20"/>
            <w:lang w:val="nl-NL"/>
          </w:rPr>
          <w:t>http://kemahasiswaan.um.ac.id</w:t>
        </w:r>
      </w:hyperlink>
      <w:r w:rsidRPr="009F5EB3">
        <w:rPr>
          <w:rStyle w:val="Hyperlink"/>
          <w:rFonts w:ascii="Tahoma" w:hAnsi="Tahoma" w:cs="Tahoma"/>
          <w:bCs/>
          <w:i/>
          <w:spacing w:val="-6"/>
          <w:sz w:val="20"/>
          <w:szCs w:val="20"/>
          <w:lang w:val="nl-NL"/>
        </w:rPr>
        <w:t xml:space="preserve"> </w:t>
      </w:r>
      <w:r w:rsidRPr="009F5EB3">
        <w:rPr>
          <w:rStyle w:val="Hyperlink"/>
          <w:rFonts w:ascii="Tahoma" w:hAnsi="Tahoma" w:cs="Tahoma"/>
          <w:bCs/>
          <w:spacing w:val="-6"/>
          <w:sz w:val="20"/>
          <w:szCs w:val="20"/>
          <w:lang w:val="nl-NL"/>
        </w:rPr>
        <w:t xml:space="preserve"> </w:t>
      </w:r>
    </w:p>
    <w:p w:rsidR="005B6BA5" w:rsidRPr="009F5EB3" w:rsidRDefault="005B6BA5" w:rsidP="00B22848">
      <w:pPr>
        <w:pStyle w:val="ListParagraph"/>
        <w:numPr>
          <w:ilvl w:val="0"/>
          <w:numId w:val="15"/>
        </w:numPr>
        <w:rPr>
          <w:rFonts w:ascii="Tahoma" w:hAnsi="Tahoma" w:cs="Tahoma"/>
          <w:bCs/>
          <w:spacing w:val="-6"/>
          <w:sz w:val="20"/>
          <w:szCs w:val="20"/>
          <w:lang w:val="sv-SE"/>
        </w:rPr>
      </w:pPr>
      <w:r w:rsidRPr="009F5EB3">
        <w:rPr>
          <w:rFonts w:ascii="Tahoma" w:hAnsi="Tahoma" w:cs="Tahoma"/>
          <w:bCs/>
          <w:spacing w:val="-6"/>
          <w:sz w:val="20"/>
          <w:szCs w:val="20"/>
          <w:lang w:val="sv-SE"/>
        </w:rPr>
        <w:t>Mengembalikan formulir dan berkas kelengkapan ke Subbag Kemahasiswaan masing-masing fakultas.</w:t>
      </w:r>
    </w:p>
    <w:p w:rsidR="005B6BA5" w:rsidRPr="006E7ACE" w:rsidRDefault="005B6BA5" w:rsidP="005B6BA5">
      <w:pPr>
        <w:pStyle w:val="ListParagraph"/>
        <w:ind w:left="360"/>
        <w:rPr>
          <w:rFonts w:ascii="Tahoma" w:hAnsi="Tahoma" w:cs="Tahoma"/>
          <w:b/>
          <w:bCs/>
          <w:sz w:val="16"/>
          <w:szCs w:val="16"/>
          <w:lang w:val="nl-NL"/>
        </w:rPr>
      </w:pPr>
    </w:p>
    <w:p w:rsidR="005B6BA5" w:rsidRPr="00F9520E" w:rsidRDefault="005B6BA5" w:rsidP="005B6BA5">
      <w:pPr>
        <w:pStyle w:val="ListParagraph"/>
        <w:numPr>
          <w:ilvl w:val="0"/>
          <w:numId w:val="11"/>
        </w:numPr>
        <w:tabs>
          <w:tab w:val="left" w:pos="426"/>
        </w:tabs>
        <w:ind w:left="284" w:hanging="218"/>
        <w:rPr>
          <w:rFonts w:ascii="Tahoma" w:hAnsi="Tahoma" w:cs="Tahoma"/>
          <w:b/>
          <w:bCs/>
          <w:sz w:val="20"/>
          <w:szCs w:val="20"/>
          <w:lang w:val="nl-NL"/>
        </w:rPr>
      </w:pPr>
      <w:r w:rsidRPr="00F9520E">
        <w:rPr>
          <w:rFonts w:ascii="Tahoma" w:hAnsi="Tahoma" w:cs="Tahoma"/>
          <w:b/>
          <w:bCs/>
          <w:sz w:val="20"/>
          <w:szCs w:val="20"/>
        </w:rPr>
        <w:t>JADWAL KEGIATAN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378"/>
        <w:gridCol w:w="6109"/>
        <w:gridCol w:w="1901"/>
        <w:gridCol w:w="2160"/>
        <w:gridCol w:w="192"/>
        <w:gridCol w:w="141"/>
      </w:tblGrid>
      <w:tr w:rsidR="005B6BA5" w:rsidRPr="00F9520E" w:rsidTr="007B4A0C">
        <w:trPr>
          <w:gridBefore w:val="1"/>
          <w:gridAfter w:val="1"/>
          <w:wBefore w:w="378" w:type="dxa"/>
          <w:wAfter w:w="141" w:type="dxa"/>
          <w:trHeight w:val="112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F9520E" w:rsidRDefault="00B22848" w:rsidP="007B4A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B6BA5" w:rsidRPr="00F9520E">
              <w:rPr>
                <w:rFonts w:ascii="Tahoma" w:hAnsi="Tahoma" w:cs="Tahoma"/>
                <w:b/>
                <w:sz w:val="20"/>
                <w:szCs w:val="20"/>
              </w:rPr>
              <w:t>. Tingkat Fakultas</w:t>
            </w:r>
          </w:p>
        </w:tc>
        <w:tc>
          <w:tcPr>
            <w:tcW w:w="2352" w:type="dxa"/>
            <w:gridSpan w:val="2"/>
            <w:shd w:val="clear" w:color="auto" w:fill="auto"/>
            <w:noWrap/>
            <w:hideMark/>
          </w:tcPr>
          <w:p w:rsidR="005B6BA5" w:rsidRPr="00F9520E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 w:rsidRPr="00F9520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</w:rPr>
              <w:t>·  Penyebaran informasi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F5EB3">
              <w:rPr>
                <w:rFonts w:ascii="Tahoma" w:hAnsi="Tahoma" w:cs="Tahoma"/>
                <w:sz w:val="20"/>
                <w:szCs w:val="20"/>
              </w:rPr>
              <w:t xml:space="preserve"> Feb—</w:t>
            </w:r>
            <w:r>
              <w:rPr>
                <w:rFonts w:ascii="Tahoma" w:hAnsi="Tahoma" w:cs="Tahoma"/>
                <w:sz w:val="20"/>
                <w:szCs w:val="20"/>
              </w:rPr>
              <w:t>15 Feb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252" w:hanging="27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  Pendaftaran, penyerahan formulir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,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 dan kelengkapan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Feb</w:t>
            </w:r>
            <w:r w:rsidRPr="009F5EB3">
              <w:rPr>
                <w:rFonts w:ascii="Tahoma" w:hAnsi="Tahoma" w:cs="Tahoma"/>
                <w:sz w:val="20"/>
                <w:szCs w:val="20"/>
              </w:rPr>
              <w:t>—</w:t>
            </w:r>
            <w:r>
              <w:rPr>
                <w:rFonts w:ascii="Tahoma" w:hAnsi="Tahoma" w:cs="Tahoma"/>
                <w:sz w:val="20"/>
                <w:szCs w:val="20"/>
              </w:rPr>
              <w:t>22 Feb 2017</w:t>
            </w:r>
          </w:p>
        </w:tc>
      </w:tr>
      <w:tr w:rsidR="005B6BA5" w:rsidRPr="000F33F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  Seleksi tingkat Fakultas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23 Feb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—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2 Maret 2017</w:t>
            </w:r>
          </w:p>
        </w:tc>
      </w:tr>
      <w:tr w:rsidR="005B6BA5" w:rsidRPr="000F33F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 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Pengumuman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n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ominator Fakultas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 Maret 2017</w:t>
            </w:r>
          </w:p>
        </w:tc>
      </w:tr>
      <w:tr w:rsidR="005B6BA5" w:rsidRPr="000F33F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  Pengiriman 3 nominator Fakultas ke Universitas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 Maret 2017</w:t>
            </w:r>
          </w:p>
        </w:tc>
      </w:tr>
      <w:tr w:rsidR="005B6BA5" w:rsidRPr="00F9520E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F9520E" w:rsidRDefault="00B22848" w:rsidP="007B4A0C">
            <w:pPr>
              <w:ind w:left="-108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  <w:r w:rsidR="005B6BA5" w:rsidRPr="00F9520E">
              <w:rPr>
                <w:rFonts w:ascii="Tahoma" w:hAnsi="Tahoma" w:cs="Tahoma"/>
                <w:b/>
                <w:sz w:val="20"/>
                <w:szCs w:val="20"/>
                <w:lang w:val="sv-SE"/>
              </w:rPr>
              <w:t>. Tingkat Universitas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F9520E" w:rsidRDefault="005B6BA5" w:rsidP="007B4A0C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100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162" w:hanging="27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·   Penulisan &amp; pengumpulan karya tulis 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Maret</w:t>
            </w:r>
            <w:r w:rsidRPr="009F5EB3">
              <w:rPr>
                <w:rFonts w:ascii="Tahoma" w:hAnsi="Tahoma" w:cs="Tahoma"/>
                <w:sz w:val="20"/>
                <w:szCs w:val="20"/>
              </w:rPr>
              <w:t>—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9F5EB3">
              <w:rPr>
                <w:rFonts w:ascii="Tahoma" w:hAnsi="Tahoma" w:cs="Tahoma"/>
                <w:sz w:val="20"/>
                <w:szCs w:val="20"/>
              </w:rPr>
              <w:t xml:space="preserve"> Maret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100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·   Tes Kepribadian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pkl 08.00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di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Ruang Sidang Senat Ged. A3 Lt 2 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Maret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</w:rPr>
              <w:t xml:space="preserve">·   Penilaian 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9F5EB3">
              <w:rPr>
                <w:rFonts w:ascii="Tahoma" w:hAnsi="Tahoma" w:cs="Tahoma"/>
                <w:sz w:val="20"/>
                <w:szCs w:val="20"/>
              </w:rPr>
              <w:t xml:space="preserve">arya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9F5EB3">
              <w:rPr>
                <w:rFonts w:ascii="Tahoma" w:hAnsi="Tahoma" w:cs="Tahoma"/>
                <w:sz w:val="20"/>
                <w:szCs w:val="20"/>
              </w:rPr>
              <w:t>ulis oleh Tim Penilai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Maret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A43C10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</w:rPr>
              <w:t>·  </w:t>
            </w:r>
            <w:r w:rsidRPr="009F5EB3">
              <w:rPr>
                <w:rFonts w:ascii="Tahoma" w:hAnsi="Tahoma" w:cs="Tahoma"/>
                <w:i/>
                <w:sz w:val="20"/>
                <w:szCs w:val="20"/>
              </w:rPr>
              <w:t>Technical Meeting</w:t>
            </w:r>
            <w:r w:rsidRPr="009F5EB3">
              <w:rPr>
                <w:rFonts w:ascii="Tahoma" w:hAnsi="Tahoma" w:cs="Tahoma"/>
                <w:sz w:val="20"/>
                <w:szCs w:val="20"/>
              </w:rPr>
              <w:t xml:space="preserve"> Presentasi Karya Tulis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pkl 13.00 di Ruang Rapat A3 lt 3 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Maret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</w:tcPr>
          <w:p w:rsidR="005B6BA5" w:rsidRDefault="005B6BA5" w:rsidP="007B4A0C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·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Presentasi karya tulis dalam Bahasa Indonesia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pkl 07.30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Ruang Sidang Senat  </w:t>
            </w:r>
          </w:p>
          <w:p w:rsidR="005B6BA5" w:rsidRPr="009F5EB3" w:rsidRDefault="005B6BA5" w:rsidP="00A43C10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Ged.A3 Lt 2 dan Ruang Rapat Kemahasiswaan Ged.A3 lt 3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6BA5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Maret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   Tes Tulis Bahasa Inggris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pkl 08.00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di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Ruang Sidang Senat Ged. A3 Lat 2 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Maret 2017</w:t>
            </w:r>
          </w:p>
        </w:tc>
      </w:tr>
      <w:tr w:rsidR="005B6BA5" w:rsidRPr="00A90683" w:rsidTr="007B4A0C">
        <w:trPr>
          <w:gridBefore w:val="1"/>
          <w:gridAfter w:val="1"/>
          <w:wBefore w:w="378" w:type="dxa"/>
          <w:wAfter w:w="141" w:type="dxa"/>
          <w:trHeight w:val="80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241" w:hanging="349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·   Tes Bahasa Inggris Aktif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pkl 08.00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di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Ruang Sidang Senat Ged. A3 Lt 2 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Maret 2017</w:t>
            </w:r>
          </w:p>
        </w:tc>
      </w:tr>
      <w:tr w:rsidR="005B6BA5" w:rsidRPr="001C13A9" w:rsidTr="007B4A0C">
        <w:trPr>
          <w:gridBefore w:val="1"/>
          <w:gridAfter w:val="1"/>
          <w:wBefore w:w="378" w:type="dxa"/>
          <w:wAfter w:w="141" w:type="dxa"/>
          <w:trHeight w:val="315"/>
        </w:trPr>
        <w:tc>
          <w:tcPr>
            <w:tcW w:w="8010" w:type="dxa"/>
            <w:gridSpan w:val="2"/>
            <w:shd w:val="clear" w:color="auto" w:fill="auto"/>
            <w:hideMark/>
          </w:tcPr>
          <w:p w:rsidR="005B6BA5" w:rsidRPr="009F5EB3" w:rsidRDefault="005B6BA5" w:rsidP="007B4A0C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sz w:val="20"/>
                <w:szCs w:val="20"/>
              </w:rPr>
              <w:t xml:space="preserve">·   </w:t>
            </w:r>
            <w:r>
              <w:rPr>
                <w:rFonts w:ascii="Tahoma" w:hAnsi="Tahoma" w:cs="Tahoma"/>
                <w:sz w:val="20"/>
                <w:szCs w:val="20"/>
              </w:rPr>
              <w:t>Penilaian Prestasi oleh Para Wakil Dekan III dan Kasubbag Kemahasiswaan Fak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11 April 2017</w:t>
            </w:r>
          </w:p>
        </w:tc>
      </w:tr>
      <w:tr w:rsidR="005B6BA5" w:rsidRPr="001C13A9" w:rsidTr="007B4A0C">
        <w:trPr>
          <w:gridBefore w:val="1"/>
          <w:gridAfter w:val="1"/>
          <w:wBefore w:w="378" w:type="dxa"/>
          <w:wAfter w:w="141" w:type="dxa"/>
          <w:trHeight w:val="300"/>
        </w:trPr>
        <w:tc>
          <w:tcPr>
            <w:tcW w:w="8010" w:type="dxa"/>
            <w:gridSpan w:val="2"/>
            <w:shd w:val="clear" w:color="auto" w:fill="auto"/>
          </w:tcPr>
          <w:p w:rsidR="005B6BA5" w:rsidRDefault="005B6BA5" w:rsidP="007B4A0C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·   </w:t>
            </w:r>
            <w:r w:rsidRPr="005C3BCF">
              <w:rPr>
                <w:rFonts w:ascii="Tahoma" w:hAnsi="Tahoma" w:cs="Tahoma"/>
                <w:i/>
                <w:sz w:val="20"/>
                <w:szCs w:val="20"/>
                <w:lang w:val="sv-SE"/>
              </w:rPr>
              <w:t>Grand Final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Pemilihan Mawapres UM Tahun 2017</w:t>
            </w:r>
            <w:r w:rsidR="00A96602">
              <w:rPr>
                <w:rFonts w:ascii="Tahoma" w:hAnsi="Tahoma" w:cs="Tahoma"/>
                <w:sz w:val="20"/>
                <w:szCs w:val="20"/>
                <w:lang w:val="sv-SE"/>
              </w:rPr>
              <w:t xml:space="preserve"> di Graha Cakrawala UM</w:t>
            </w:r>
          </w:p>
          <w:p w:rsidR="006E7ACE" w:rsidRPr="005C3BCF" w:rsidRDefault="006E7ACE" w:rsidP="006E7ACE">
            <w:pPr>
              <w:ind w:left="-108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22848">
              <w:rPr>
                <w:rFonts w:ascii="Tahoma" w:hAnsi="Tahoma" w:cs="Tahoma"/>
                <w:b/>
                <w:sz w:val="20"/>
                <w:szCs w:val="20"/>
                <w:lang w:val="sv-SE"/>
              </w:rPr>
              <w:t>3.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5C3BCF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Pembinaan</w:t>
            </w: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dan Pelatihan Mawapres I</w:t>
            </w:r>
            <w:r w:rsidRPr="005C3BC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UM Menuju Tingkat Nasional</w:t>
            </w:r>
          </w:p>
          <w:p w:rsidR="00B22848" w:rsidRDefault="00B22848" w:rsidP="007B4A0C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</w:t>
            </w:r>
            <w:r w:rsidRPr="00B22848">
              <w:rPr>
                <w:rFonts w:ascii="Tahoma" w:hAnsi="Tahoma" w:cs="Tahoma"/>
                <w:i/>
                <w:sz w:val="20"/>
                <w:szCs w:val="20"/>
                <w:lang w:val="sv-SE"/>
              </w:rPr>
              <w:t xml:space="preserve"> </w:t>
            </w:r>
            <w:r w:rsidR="006E7ACE">
              <w:rPr>
                <w:rFonts w:ascii="Tahoma" w:hAnsi="Tahoma" w:cs="Tahoma"/>
                <w:sz w:val="20"/>
                <w:szCs w:val="20"/>
                <w:lang w:val="sv-SE"/>
              </w:rPr>
              <w:t xml:space="preserve">Presentasi Karya Tulis Ilmiah Bahasa Indonesia Mawapres I Diploma &amp; Sarjana  </w:t>
            </w:r>
          </w:p>
          <w:p w:rsidR="00BA17B0" w:rsidRDefault="00BA17B0" w:rsidP="007B4A0C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.   Perbaikan berkas Mawapres </w:t>
            </w:r>
            <w:r w:rsidR="00A57103">
              <w:rPr>
                <w:rFonts w:ascii="Tahoma" w:hAnsi="Tahoma" w:cs="Tahoma"/>
                <w:sz w:val="20"/>
                <w:szCs w:val="20"/>
                <w:lang w:val="sv-SE"/>
              </w:rPr>
              <w:t xml:space="preserve">I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yang akan dikirim ke Dirjen Belmawa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(</w:t>
            </w:r>
            <w:r w:rsidRPr="005757D7">
              <w:rPr>
                <w:rFonts w:ascii="Tahoma" w:hAnsi="Tahoma" w:cs="Tahoma"/>
                <w:i/>
                <w:sz w:val="20"/>
                <w:szCs w:val="20"/>
                <w:lang w:val="sv-SE"/>
              </w:rPr>
              <w:t>online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)</w:t>
            </w:r>
          </w:p>
          <w:p w:rsidR="005B6BA5" w:rsidRDefault="00A43C10" w:rsidP="006E7ACE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.  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Pengiriman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data dan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berkas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Mawapres I ke Dirjen Belmawa 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(</w:t>
            </w:r>
            <w:r w:rsidRPr="005757D7">
              <w:rPr>
                <w:rFonts w:ascii="Tahoma" w:hAnsi="Tahoma" w:cs="Tahoma"/>
                <w:i/>
                <w:sz w:val="20"/>
                <w:szCs w:val="20"/>
                <w:lang w:val="sv-SE"/>
              </w:rPr>
              <w:t>online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)</w:t>
            </w:r>
            <w:r w:rsidR="006E7ACE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  <w:p w:rsidR="006E7ACE" w:rsidRPr="009F5EB3" w:rsidRDefault="006E7ACE" w:rsidP="006E7ACE">
            <w:pPr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 Pidato Bahasa Inggris Mawapres I Diploma &amp; Sarjana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18 April 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  <w:p w:rsidR="006E7ACE" w:rsidRDefault="006E7ACE" w:rsidP="007B4A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2848" w:rsidRDefault="006E7ACE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April 2017</w:t>
            </w:r>
          </w:p>
          <w:p w:rsidR="00BA17B0" w:rsidRDefault="00BA17B0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April 2017</w:t>
            </w:r>
          </w:p>
          <w:p w:rsidR="00A43C10" w:rsidRDefault="00A43C10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A17B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April 2017</w:t>
            </w:r>
          </w:p>
          <w:p w:rsidR="005B6BA5" w:rsidRPr="009F5EB3" w:rsidRDefault="00FA005D" w:rsidP="007B4A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April</w:t>
            </w:r>
            <w:r w:rsidR="005B6BA5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</w:tr>
      <w:tr w:rsidR="005B6BA5" w:rsidRPr="001C13A9" w:rsidTr="007B4A0C">
        <w:trPr>
          <w:gridBefore w:val="1"/>
          <w:gridAfter w:val="1"/>
          <w:wBefore w:w="378" w:type="dxa"/>
          <w:wAfter w:w="141" w:type="dxa"/>
          <w:trHeight w:val="300"/>
        </w:trPr>
        <w:tc>
          <w:tcPr>
            <w:tcW w:w="8010" w:type="dxa"/>
            <w:gridSpan w:val="2"/>
            <w:shd w:val="clear" w:color="auto" w:fill="auto"/>
          </w:tcPr>
          <w:p w:rsidR="005B6BA5" w:rsidRDefault="006E7ACE" w:rsidP="007B4A0C">
            <w:pPr>
              <w:ind w:left="241" w:hanging="349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·</w:t>
            </w:r>
            <w:r w:rsidR="005B6BA5" w:rsidRPr="009F5EB3">
              <w:rPr>
                <w:rFonts w:ascii="Tahoma" w:hAnsi="Tahoma" w:cs="Tahoma"/>
                <w:sz w:val="20"/>
                <w:szCs w:val="20"/>
                <w:lang w:val="sv-SE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Review Pemutaran Video Mawapres I Sarjana dan Diploma UM Tahun 2017</w:t>
            </w:r>
          </w:p>
          <w:p w:rsidR="005B6BA5" w:rsidRPr="009F5EB3" w:rsidRDefault="005B6BA5" w:rsidP="006E7ACE">
            <w:pPr>
              <w:ind w:left="241" w:hanging="349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  </w:t>
            </w:r>
            <w:r w:rsidR="006E7ACE">
              <w:rPr>
                <w:rFonts w:ascii="Tahoma" w:hAnsi="Tahoma" w:cs="Tahoma"/>
                <w:sz w:val="20"/>
                <w:szCs w:val="20"/>
                <w:lang w:val="sv-SE"/>
              </w:rPr>
              <w:t xml:space="preserve">  Perbaikan berkas, video dll </w:t>
            </w:r>
            <w:r w:rsidR="006E7ACE" w:rsidRPr="007672E7">
              <w:rPr>
                <w:rFonts w:ascii="Tahoma" w:hAnsi="Tahoma" w:cs="Tahoma"/>
                <w:i/>
                <w:sz w:val="20"/>
                <w:szCs w:val="20"/>
                <w:lang w:val="sv-SE"/>
              </w:rPr>
              <w:t>di website</w:t>
            </w:r>
            <w:r w:rsidR="006E7ACE">
              <w:rPr>
                <w:rFonts w:ascii="Tahoma" w:hAnsi="Tahoma" w:cs="Tahoma"/>
                <w:sz w:val="20"/>
                <w:szCs w:val="20"/>
                <w:lang w:val="sv-SE"/>
              </w:rPr>
              <w:t xml:space="preserve"> Mawapres Dirjen Belmawa </w:t>
            </w:r>
          </w:p>
        </w:tc>
        <w:tc>
          <w:tcPr>
            <w:tcW w:w="2352" w:type="dxa"/>
            <w:gridSpan w:val="2"/>
            <w:shd w:val="clear" w:color="auto" w:fill="auto"/>
            <w:noWrap/>
          </w:tcPr>
          <w:p w:rsidR="005B6BA5" w:rsidRDefault="006E7ACE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Mei</w:t>
            </w:r>
            <w:r w:rsidR="005B6BA5">
              <w:rPr>
                <w:rFonts w:ascii="Tahoma" w:hAnsi="Tahoma" w:cs="Tahoma"/>
                <w:sz w:val="20"/>
                <w:szCs w:val="20"/>
                <w:lang w:val="sv-SE"/>
              </w:rPr>
              <w:t xml:space="preserve"> 2017</w:t>
            </w:r>
          </w:p>
          <w:p w:rsidR="005B6BA5" w:rsidRPr="009F5EB3" w:rsidRDefault="00FA005D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 Mei</w:t>
            </w:r>
            <w:r w:rsidR="005B6BA5">
              <w:rPr>
                <w:rFonts w:ascii="Tahoma" w:hAnsi="Tahoma" w:cs="Tahoma"/>
                <w:sz w:val="20"/>
                <w:szCs w:val="20"/>
                <w:lang w:val="sv-SE"/>
              </w:rPr>
              <w:t xml:space="preserve"> 2017</w:t>
            </w:r>
          </w:p>
        </w:tc>
      </w:tr>
      <w:tr w:rsidR="005B6BA5" w:rsidRPr="00F9520E" w:rsidTr="007B4A0C">
        <w:tblPrEx>
          <w:tblLook w:val="01E0" w:firstRow="1" w:lastRow="1" w:firstColumn="1" w:lastColumn="1" w:noHBand="0" w:noVBand="0"/>
        </w:tblPrEx>
        <w:trPr>
          <w:gridAfter w:val="2"/>
          <w:wAfter w:w="333" w:type="dxa"/>
        </w:trPr>
        <w:tc>
          <w:tcPr>
            <w:tcW w:w="10548" w:type="dxa"/>
            <w:gridSpan w:val="4"/>
            <w:hideMark/>
          </w:tcPr>
          <w:p w:rsidR="006E7ACE" w:rsidRPr="006E7ACE" w:rsidRDefault="006E7ACE" w:rsidP="00B22848">
            <w:pPr>
              <w:rPr>
                <w:rFonts w:ascii="Tahoma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5B6BA5" w:rsidRPr="00F9520E" w:rsidRDefault="005B6BA5" w:rsidP="00B22848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F9520E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 xml:space="preserve">E.  </w:t>
            </w:r>
            <w:r w:rsidR="00B22848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HADIAH</w:t>
            </w:r>
          </w:p>
        </w:tc>
      </w:tr>
      <w:tr w:rsidR="005B6BA5" w:rsidRPr="000F33F3" w:rsidTr="007B4A0C">
        <w:tblPrEx>
          <w:tblLook w:val="01E0" w:firstRow="1" w:lastRow="1" w:firstColumn="1" w:lastColumn="1" w:noHBand="0" w:noVBand="0"/>
        </w:tblPrEx>
        <w:trPr>
          <w:gridAfter w:val="2"/>
          <w:wAfter w:w="333" w:type="dxa"/>
        </w:trPr>
        <w:tc>
          <w:tcPr>
            <w:tcW w:w="378" w:type="dxa"/>
          </w:tcPr>
          <w:p w:rsidR="005B6BA5" w:rsidRPr="0026232E" w:rsidRDefault="005B6BA5" w:rsidP="007B4A0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10170" w:type="dxa"/>
            <w:gridSpan w:val="3"/>
            <w:hideMark/>
          </w:tcPr>
          <w:p w:rsidR="005B6BA5" w:rsidRDefault="005B6BA5" w:rsidP="007B4A0C">
            <w:pPr>
              <w:ind w:left="-18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Setiap pemenang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juara 1, 2, dan 3 tingkat Universitas mendapat piagam, uang pembinaan, dan pembebasan SPP 1 (satu) semester</w:t>
            </w: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 xml:space="preserve">, sesuai Peraturan Rektor Universitas Negeri Malang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yang berlaku.</w:t>
            </w:r>
          </w:p>
          <w:p w:rsidR="005B6BA5" w:rsidRPr="00F9520E" w:rsidRDefault="005B6BA5" w:rsidP="007B4A0C">
            <w:pPr>
              <w:ind w:left="-18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5B6BA5" w:rsidRPr="009F5EB3" w:rsidTr="007B4A0C">
        <w:tblPrEx>
          <w:tblLook w:val="01E0" w:firstRow="1" w:lastRow="1" w:firstColumn="1" w:lastColumn="1" w:noHBand="0" w:noVBand="0"/>
        </w:tblPrEx>
        <w:tc>
          <w:tcPr>
            <w:tcW w:w="6487" w:type="dxa"/>
            <w:gridSpan w:val="2"/>
          </w:tcPr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</w:rPr>
            </w:pPr>
            <w:r w:rsidRPr="009F5EB3">
              <w:rPr>
                <w:rFonts w:ascii="Tahoma" w:hAnsi="Tahoma" w:cs="Tahoma"/>
                <w:i/>
                <w:sz w:val="20"/>
                <w:szCs w:val="20"/>
              </w:rPr>
              <w:t>Informasi lebih lanjut hubungi</w:t>
            </w:r>
            <w:r w:rsidRPr="009F5EB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sv-SE"/>
              </w:rPr>
              <w:t>● Kasubbag Kemahasiswaan masing-masing fakultas</w:t>
            </w:r>
          </w:p>
          <w:p w:rsidR="005B6BA5" w:rsidRPr="009F5EB3" w:rsidRDefault="005B6BA5" w:rsidP="007B4A0C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F5EB3">
              <w:rPr>
                <w:rFonts w:ascii="Tahoma" w:hAnsi="Tahoma" w:cs="Tahoma"/>
                <w:sz w:val="20"/>
                <w:szCs w:val="20"/>
              </w:rPr>
              <w:t>● Kasubbag MPIKA (Gedung A3, lantai 3)</w:t>
            </w:r>
          </w:p>
          <w:p w:rsidR="005B6BA5" w:rsidRPr="009F5EB3" w:rsidRDefault="005B6BA5" w:rsidP="007B4A0C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B6BA5" w:rsidRPr="009F5EB3" w:rsidRDefault="005B6BA5" w:rsidP="007B4A0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l-NL"/>
              </w:rPr>
              <w:t>Tembusan:</w:t>
            </w:r>
          </w:p>
          <w:p w:rsidR="005B6BA5" w:rsidRPr="009F5EB3" w:rsidRDefault="005B6BA5" w:rsidP="00557455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Rektor</w:t>
            </w:r>
          </w:p>
          <w:p w:rsidR="005B6BA5" w:rsidRPr="009F5EB3" w:rsidRDefault="005B6BA5" w:rsidP="00557455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l-NL"/>
              </w:rPr>
              <w:t xml:space="preserve">Para Wakil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Dekan III/Wakil Dekan FPPsi</w:t>
            </w:r>
          </w:p>
          <w:p w:rsidR="005B6BA5" w:rsidRPr="009F5EB3" w:rsidRDefault="005B6BA5" w:rsidP="00557455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l-NL"/>
              </w:rPr>
              <w:t xml:space="preserve">Kasubag Kemahasiswaan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&amp; Alumni FIP, FS, FMIPA, FE, FT</w:t>
            </w:r>
          </w:p>
          <w:p w:rsidR="005B6BA5" w:rsidRPr="009F5EB3" w:rsidRDefault="005B6BA5" w:rsidP="00557455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l-NL"/>
              </w:rPr>
              <w:t>Kasubag Akademik &amp; Kemahasiswaan FIK, FIS, FPPsi</w:t>
            </w:r>
          </w:p>
          <w:p w:rsidR="005B6BA5" w:rsidRPr="009F5EB3" w:rsidRDefault="005B6BA5" w:rsidP="007B4A0C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l-NL"/>
              </w:rPr>
              <w:t>Universitas Negeri Malang</w:t>
            </w:r>
          </w:p>
        </w:tc>
        <w:tc>
          <w:tcPr>
            <w:tcW w:w="4394" w:type="dxa"/>
            <w:gridSpan w:val="4"/>
          </w:tcPr>
          <w:p w:rsidR="005B6BA5" w:rsidRPr="009F5EB3" w:rsidRDefault="005B6BA5" w:rsidP="007B4A0C">
            <w:pPr>
              <w:ind w:left="317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6 Februari 2017</w:t>
            </w:r>
          </w:p>
          <w:p w:rsidR="005B6BA5" w:rsidRPr="009F5EB3" w:rsidRDefault="005B6BA5" w:rsidP="007B4A0C">
            <w:pPr>
              <w:ind w:left="317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fi-FI"/>
              </w:rPr>
              <w:t>Wakil Rektor III,</w:t>
            </w:r>
          </w:p>
          <w:p w:rsidR="005B6BA5" w:rsidRDefault="005B6BA5" w:rsidP="00074BC2">
            <w:pPr>
              <w:ind w:left="34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3038B" w:rsidRDefault="0073038B" w:rsidP="00074BC2">
            <w:pPr>
              <w:ind w:left="34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TTD</w:t>
            </w:r>
            <w:bookmarkStart w:id="0" w:name="_GoBack"/>
            <w:bookmarkEnd w:id="0"/>
          </w:p>
          <w:p w:rsidR="0073038B" w:rsidRPr="009F5EB3" w:rsidRDefault="0073038B" w:rsidP="00074BC2">
            <w:pPr>
              <w:ind w:left="34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5B6BA5" w:rsidRDefault="005B6BA5" w:rsidP="007B4A0C">
            <w:pPr>
              <w:ind w:left="317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b/>
                <w:sz w:val="20"/>
                <w:szCs w:val="20"/>
                <w:lang w:val="fi-FI"/>
              </w:rPr>
              <w:t>Dr. Syamsul Hadi, M.Pd., M.Ed.</w:t>
            </w:r>
            <w:r w:rsidRPr="009F5EB3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</w:p>
          <w:p w:rsidR="005B6BA5" w:rsidRPr="009F5EB3" w:rsidRDefault="005B6BA5" w:rsidP="007B4A0C">
            <w:pPr>
              <w:ind w:left="317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F5EB3">
              <w:rPr>
                <w:rFonts w:ascii="Tahoma" w:hAnsi="Tahoma" w:cs="Tahoma"/>
                <w:sz w:val="20"/>
                <w:szCs w:val="20"/>
                <w:lang w:val="nb-NO"/>
              </w:rPr>
              <w:t xml:space="preserve">NIP </w:t>
            </w:r>
            <w:r w:rsidRPr="009F5EB3">
              <w:rPr>
                <w:rFonts w:ascii="Tahoma" w:hAnsi="Tahoma" w:cs="Tahoma"/>
                <w:sz w:val="20"/>
                <w:szCs w:val="20"/>
              </w:rPr>
              <w:t>196108221987031001</w:t>
            </w:r>
          </w:p>
        </w:tc>
      </w:tr>
    </w:tbl>
    <w:p w:rsidR="00772A18" w:rsidRPr="00013347" w:rsidRDefault="00772A18" w:rsidP="0093154F">
      <w:pPr>
        <w:pStyle w:val="ListParagraph"/>
        <w:ind w:left="0"/>
        <w:rPr>
          <w:rFonts w:ascii="Tahoma" w:hAnsi="Tahoma" w:cs="Tahoma"/>
          <w:sz w:val="22"/>
          <w:szCs w:val="22"/>
          <w:lang w:val="nl-NL"/>
        </w:rPr>
      </w:pPr>
    </w:p>
    <w:sectPr w:rsidR="00772A18" w:rsidRPr="00013347" w:rsidSect="00381A64">
      <w:pgSz w:w="12240" w:h="18720" w:code="120"/>
      <w:pgMar w:top="720" w:right="864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B2" w:rsidRDefault="00F62BB2" w:rsidP="003157E8">
      <w:r>
        <w:separator/>
      </w:r>
    </w:p>
  </w:endnote>
  <w:endnote w:type="continuationSeparator" w:id="0">
    <w:p w:rsidR="00F62BB2" w:rsidRDefault="00F62BB2" w:rsidP="0031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B2" w:rsidRDefault="00F62BB2" w:rsidP="003157E8">
      <w:r>
        <w:separator/>
      </w:r>
    </w:p>
  </w:footnote>
  <w:footnote w:type="continuationSeparator" w:id="0">
    <w:p w:rsidR="00F62BB2" w:rsidRDefault="00F62BB2" w:rsidP="0031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FC8"/>
    <w:multiLevelType w:val="hybridMultilevel"/>
    <w:tmpl w:val="2550DCA2"/>
    <w:lvl w:ilvl="0" w:tplc="9DD21B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A67"/>
    <w:multiLevelType w:val="hybridMultilevel"/>
    <w:tmpl w:val="AFC0CFBC"/>
    <w:lvl w:ilvl="0" w:tplc="CA78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F02D5"/>
    <w:multiLevelType w:val="hybridMultilevel"/>
    <w:tmpl w:val="4B60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24701"/>
    <w:multiLevelType w:val="hybridMultilevel"/>
    <w:tmpl w:val="E55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05DC"/>
    <w:multiLevelType w:val="hybridMultilevel"/>
    <w:tmpl w:val="AFC0CFBC"/>
    <w:lvl w:ilvl="0" w:tplc="CA78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7754E"/>
    <w:multiLevelType w:val="hybridMultilevel"/>
    <w:tmpl w:val="7684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5867"/>
    <w:multiLevelType w:val="hybridMultilevel"/>
    <w:tmpl w:val="8E94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4C7C"/>
    <w:multiLevelType w:val="hybridMultilevel"/>
    <w:tmpl w:val="E55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69EB"/>
    <w:multiLevelType w:val="hybridMultilevel"/>
    <w:tmpl w:val="A8E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B07"/>
    <w:multiLevelType w:val="hybridMultilevel"/>
    <w:tmpl w:val="8ED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3E7"/>
    <w:multiLevelType w:val="hybridMultilevel"/>
    <w:tmpl w:val="A8E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4193"/>
    <w:multiLevelType w:val="hybridMultilevel"/>
    <w:tmpl w:val="832CA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E3FAA"/>
    <w:multiLevelType w:val="hybridMultilevel"/>
    <w:tmpl w:val="8ED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557CD"/>
    <w:multiLevelType w:val="hybridMultilevel"/>
    <w:tmpl w:val="2550DCA2"/>
    <w:lvl w:ilvl="0" w:tplc="9DD21B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449"/>
    <w:rsid w:val="00013347"/>
    <w:rsid w:val="00013821"/>
    <w:rsid w:val="0004575F"/>
    <w:rsid w:val="00045841"/>
    <w:rsid w:val="0007027D"/>
    <w:rsid w:val="00074BC2"/>
    <w:rsid w:val="00075562"/>
    <w:rsid w:val="00091709"/>
    <w:rsid w:val="00093314"/>
    <w:rsid w:val="000A26BA"/>
    <w:rsid w:val="000B2600"/>
    <w:rsid w:val="000F33F3"/>
    <w:rsid w:val="001256BD"/>
    <w:rsid w:val="001318EC"/>
    <w:rsid w:val="00147CE5"/>
    <w:rsid w:val="001511BA"/>
    <w:rsid w:val="001612E0"/>
    <w:rsid w:val="00163740"/>
    <w:rsid w:val="00165313"/>
    <w:rsid w:val="00171E8D"/>
    <w:rsid w:val="0017764A"/>
    <w:rsid w:val="001833E7"/>
    <w:rsid w:val="00195035"/>
    <w:rsid w:val="001B044A"/>
    <w:rsid w:val="001C13A9"/>
    <w:rsid w:val="001D0094"/>
    <w:rsid w:val="001E110E"/>
    <w:rsid w:val="001F2B80"/>
    <w:rsid w:val="0020002B"/>
    <w:rsid w:val="002228FB"/>
    <w:rsid w:val="00227EF9"/>
    <w:rsid w:val="00234C6E"/>
    <w:rsid w:val="00235D56"/>
    <w:rsid w:val="0023631B"/>
    <w:rsid w:val="00260C24"/>
    <w:rsid w:val="0026232E"/>
    <w:rsid w:val="00265F7E"/>
    <w:rsid w:val="00277597"/>
    <w:rsid w:val="00297BC8"/>
    <w:rsid w:val="002B1CCB"/>
    <w:rsid w:val="002C34CB"/>
    <w:rsid w:val="002C6087"/>
    <w:rsid w:val="002D2163"/>
    <w:rsid w:val="002E2D7C"/>
    <w:rsid w:val="002F0A74"/>
    <w:rsid w:val="002F3385"/>
    <w:rsid w:val="00300DA0"/>
    <w:rsid w:val="00302D8C"/>
    <w:rsid w:val="00303B29"/>
    <w:rsid w:val="003157E8"/>
    <w:rsid w:val="003227DB"/>
    <w:rsid w:val="00323247"/>
    <w:rsid w:val="00327D0C"/>
    <w:rsid w:val="003364EC"/>
    <w:rsid w:val="00336712"/>
    <w:rsid w:val="00336F09"/>
    <w:rsid w:val="003372C1"/>
    <w:rsid w:val="00342A71"/>
    <w:rsid w:val="00354E96"/>
    <w:rsid w:val="0036663B"/>
    <w:rsid w:val="003676CA"/>
    <w:rsid w:val="0037424A"/>
    <w:rsid w:val="00377AFF"/>
    <w:rsid w:val="00381A64"/>
    <w:rsid w:val="00382238"/>
    <w:rsid w:val="003838EA"/>
    <w:rsid w:val="0038400A"/>
    <w:rsid w:val="003927A1"/>
    <w:rsid w:val="0039497F"/>
    <w:rsid w:val="00394BB5"/>
    <w:rsid w:val="00396434"/>
    <w:rsid w:val="003A3831"/>
    <w:rsid w:val="003A6D8F"/>
    <w:rsid w:val="003B4BBA"/>
    <w:rsid w:val="003D2D06"/>
    <w:rsid w:val="003D37D8"/>
    <w:rsid w:val="003D3D6F"/>
    <w:rsid w:val="003D6139"/>
    <w:rsid w:val="003E3E9B"/>
    <w:rsid w:val="003E5B0A"/>
    <w:rsid w:val="003E5C56"/>
    <w:rsid w:val="00400498"/>
    <w:rsid w:val="00410ED9"/>
    <w:rsid w:val="00411425"/>
    <w:rsid w:val="00457350"/>
    <w:rsid w:val="00475592"/>
    <w:rsid w:val="00482EE7"/>
    <w:rsid w:val="00486145"/>
    <w:rsid w:val="004E07DA"/>
    <w:rsid w:val="004E1046"/>
    <w:rsid w:val="004E62A2"/>
    <w:rsid w:val="0050455D"/>
    <w:rsid w:val="0054466D"/>
    <w:rsid w:val="00545F50"/>
    <w:rsid w:val="00557455"/>
    <w:rsid w:val="0056098A"/>
    <w:rsid w:val="00573089"/>
    <w:rsid w:val="005757D7"/>
    <w:rsid w:val="0058175E"/>
    <w:rsid w:val="005817F9"/>
    <w:rsid w:val="005944A1"/>
    <w:rsid w:val="005A0BF3"/>
    <w:rsid w:val="005A3B2B"/>
    <w:rsid w:val="005A7C13"/>
    <w:rsid w:val="005B4E65"/>
    <w:rsid w:val="005B6BA5"/>
    <w:rsid w:val="005C3BCF"/>
    <w:rsid w:val="005E44EC"/>
    <w:rsid w:val="005E5C12"/>
    <w:rsid w:val="005F4AC3"/>
    <w:rsid w:val="00622418"/>
    <w:rsid w:val="006253C8"/>
    <w:rsid w:val="00635675"/>
    <w:rsid w:val="006617AB"/>
    <w:rsid w:val="006627EE"/>
    <w:rsid w:val="006725AA"/>
    <w:rsid w:val="006751C9"/>
    <w:rsid w:val="00690A33"/>
    <w:rsid w:val="00691F53"/>
    <w:rsid w:val="00692447"/>
    <w:rsid w:val="006A5FF2"/>
    <w:rsid w:val="006B01C7"/>
    <w:rsid w:val="006B1885"/>
    <w:rsid w:val="006C059C"/>
    <w:rsid w:val="006C6A5F"/>
    <w:rsid w:val="006E1076"/>
    <w:rsid w:val="006E1E41"/>
    <w:rsid w:val="006E3B6F"/>
    <w:rsid w:val="006E4318"/>
    <w:rsid w:val="006E7ACE"/>
    <w:rsid w:val="0073038B"/>
    <w:rsid w:val="00731998"/>
    <w:rsid w:val="00735F16"/>
    <w:rsid w:val="00764C15"/>
    <w:rsid w:val="007672E7"/>
    <w:rsid w:val="00772A18"/>
    <w:rsid w:val="007769BA"/>
    <w:rsid w:val="007A2B78"/>
    <w:rsid w:val="007B0C50"/>
    <w:rsid w:val="007C4B5E"/>
    <w:rsid w:val="007D7B9C"/>
    <w:rsid w:val="007E5D7A"/>
    <w:rsid w:val="007F1344"/>
    <w:rsid w:val="007F17D5"/>
    <w:rsid w:val="007F222B"/>
    <w:rsid w:val="00802074"/>
    <w:rsid w:val="00806BCE"/>
    <w:rsid w:val="008103C6"/>
    <w:rsid w:val="00812559"/>
    <w:rsid w:val="00832656"/>
    <w:rsid w:val="00832B50"/>
    <w:rsid w:val="00833FC1"/>
    <w:rsid w:val="00841351"/>
    <w:rsid w:val="00841D6F"/>
    <w:rsid w:val="00843DC5"/>
    <w:rsid w:val="008568CA"/>
    <w:rsid w:val="00865684"/>
    <w:rsid w:val="00866347"/>
    <w:rsid w:val="008775FF"/>
    <w:rsid w:val="00881F32"/>
    <w:rsid w:val="008A711A"/>
    <w:rsid w:val="008B5300"/>
    <w:rsid w:val="008D0912"/>
    <w:rsid w:val="00900B8D"/>
    <w:rsid w:val="00904EAC"/>
    <w:rsid w:val="00921FCA"/>
    <w:rsid w:val="00922DF1"/>
    <w:rsid w:val="00926EA4"/>
    <w:rsid w:val="0093154F"/>
    <w:rsid w:val="00941F44"/>
    <w:rsid w:val="00951C16"/>
    <w:rsid w:val="00957B54"/>
    <w:rsid w:val="009606FA"/>
    <w:rsid w:val="00965A33"/>
    <w:rsid w:val="0097356A"/>
    <w:rsid w:val="00981D6D"/>
    <w:rsid w:val="009924CE"/>
    <w:rsid w:val="009930B7"/>
    <w:rsid w:val="0099380E"/>
    <w:rsid w:val="00997426"/>
    <w:rsid w:val="009A7F5E"/>
    <w:rsid w:val="009B02B7"/>
    <w:rsid w:val="009C01F0"/>
    <w:rsid w:val="009C4149"/>
    <w:rsid w:val="009E7DCC"/>
    <w:rsid w:val="009F2881"/>
    <w:rsid w:val="009F5EB3"/>
    <w:rsid w:val="00A04537"/>
    <w:rsid w:val="00A04FAD"/>
    <w:rsid w:val="00A11CE7"/>
    <w:rsid w:val="00A312FF"/>
    <w:rsid w:val="00A3215B"/>
    <w:rsid w:val="00A34505"/>
    <w:rsid w:val="00A43C10"/>
    <w:rsid w:val="00A5290C"/>
    <w:rsid w:val="00A57103"/>
    <w:rsid w:val="00A64AAC"/>
    <w:rsid w:val="00A658E1"/>
    <w:rsid w:val="00A74ECE"/>
    <w:rsid w:val="00A82C97"/>
    <w:rsid w:val="00A90683"/>
    <w:rsid w:val="00A96602"/>
    <w:rsid w:val="00AB2E57"/>
    <w:rsid w:val="00AB3335"/>
    <w:rsid w:val="00AC5A0D"/>
    <w:rsid w:val="00AD57EC"/>
    <w:rsid w:val="00AF56B4"/>
    <w:rsid w:val="00B10DD3"/>
    <w:rsid w:val="00B22848"/>
    <w:rsid w:val="00B27D6F"/>
    <w:rsid w:val="00B33AB1"/>
    <w:rsid w:val="00B4183B"/>
    <w:rsid w:val="00B55299"/>
    <w:rsid w:val="00B63449"/>
    <w:rsid w:val="00B722D3"/>
    <w:rsid w:val="00B73449"/>
    <w:rsid w:val="00B804F6"/>
    <w:rsid w:val="00B92C00"/>
    <w:rsid w:val="00BA1243"/>
    <w:rsid w:val="00BA17B0"/>
    <w:rsid w:val="00BA6627"/>
    <w:rsid w:val="00BA78F4"/>
    <w:rsid w:val="00BC77D8"/>
    <w:rsid w:val="00BD3D85"/>
    <w:rsid w:val="00BE7BB9"/>
    <w:rsid w:val="00C21714"/>
    <w:rsid w:val="00C249E1"/>
    <w:rsid w:val="00C27346"/>
    <w:rsid w:val="00C365F0"/>
    <w:rsid w:val="00C37A44"/>
    <w:rsid w:val="00C4153E"/>
    <w:rsid w:val="00C421DF"/>
    <w:rsid w:val="00C46F6B"/>
    <w:rsid w:val="00C533DB"/>
    <w:rsid w:val="00C65522"/>
    <w:rsid w:val="00C677DE"/>
    <w:rsid w:val="00C75991"/>
    <w:rsid w:val="00C8003C"/>
    <w:rsid w:val="00CA25C2"/>
    <w:rsid w:val="00CA4009"/>
    <w:rsid w:val="00CD608D"/>
    <w:rsid w:val="00CF28B9"/>
    <w:rsid w:val="00CF4540"/>
    <w:rsid w:val="00D03559"/>
    <w:rsid w:val="00D16D06"/>
    <w:rsid w:val="00D34BAB"/>
    <w:rsid w:val="00DD5AD3"/>
    <w:rsid w:val="00DF67BC"/>
    <w:rsid w:val="00E36F21"/>
    <w:rsid w:val="00E66049"/>
    <w:rsid w:val="00E75162"/>
    <w:rsid w:val="00E84958"/>
    <w:rsid w:val="00F11FA6"/>
    <w:rsid w:val="00F16C11"/>
    <w:rsid w:val="00F23842"/>
    <w:rsid w:val="00F4033A"/>
    <w:rsid w:val="00F62BB2"/>
    <w:rsid w:val="00F67BF0"/>
    <w:rsid w:val="00F67C9B"/>
    <w:rsid w:val="00F7182E"/>
    <w:rsid w:val="00F722E2"/>
    <w:rsid w:val="00F875F5"/>
    <w:rsid w:val="00F87E71"/>
    <w:rsid w:val="00F9520E"/>
    <w:rsid w:val="00F97443"/>
    <w:rsid w:val="00FA005D"/>
    <w:rsid w:val="00FA108C"/>
    <w:rsid w:val="00FA2838"/>
    <w:rsid w:val="00FA6E59"/>
    <w:rsid w:val="00FF5DC3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4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E8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E8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emahasiswaan.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43FB-3CF8-46F8-834C-E37967E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</cp:lastModifiedBy>
  <cp:revision>173</cp:revision>
  <cp:lastPrinted>2017-02-16T01:25:00Z</cp:lastPrinted>
  <dcterms:created xsi:type="dcterms:W3CDTF">2012-01-11T07:16:00Z</dcterms:created>
  <dcterms:modified xsi:type="dcterms:W3CDTF">2017-02-16T07:13:00Z</dcterms:modified>
</cp:coreProperties>
</file>