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4E" w:rsidRDefault="00EF3837" w:rsidP="00EE4A0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29.45pt;margin-top:-49.05pt;width:12.75pt;height:12.75pt;z-index:251657728" stroked="f">
            <v:textbox>
              <w:txbxContent>
                <w:p w:rsidR="00B042A8" w:rsidRDefault="00B042A8"/>
              </w:txbxContent>
            </v:textbox>
          </v:shape>
        </w:pict>
      </w:r>
    </w:p>
    <w:p w:rsidR="0068664E" w:rsidRDefault="007B1062" w:rsidP="00EE4A05">
      <w:pPr>
        <w:jc w:val="center"/>
        <w:rPr>
          <w:lang w:val="id-ID"/>
        </w:rPr>
      </w:pPr>
      <w:r>
        <w:rPr>
          <w:noProof/>
        </w:rPr>
        <w:drawing>
          <wp:inline distT="0" distB="0" distL="0" distR="0">
            <wp:extent cx="1266825" cy="1219199"/>
            <wp:effectExtent l="0" t="0" r="0" b="0"/>
            <wp:docPr id="1" name="Picture 2" descr="logo gi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bw"/>
                    <pic:cNvPicPr>
                      <a:picLocks noChangeAspect="1" noChangeArrowheads="1"/>
                    </pic:cNvPicPr>
                  </pic:nvPicPr>
                  <pic:blipFill>
                    <a:blip r:embed="rId7"/>
                    <a:srcRect/>
                    <a:stretch>
                      <a:fillRect/>
                    </a:stretch>
                  </pic:blipFill>
                  <pic:spPr bwMode="auto">
                    <a:xfrm>
                      <a:off x="0" y="0"/>
                      <a:ext cx="1266826" cy="1219200"/>
                    </a:xfrm>
                    <a:prstGeom prst="rect">
                      <a:avLst/>
                    </a:prstGeom>
                    <a:noFill/>
                    <a:ln w="9525">
                      <a:noFill/>
                      <a:miter lim="800000"/>
                      <a:headEnd/>
                      <a:tailEnd/>
                    </a:ln>
                  </pic:spPr>
                </pic:pic>
              </a:graphicData>
            </a:graphic>
          </wp:inline>
        </w:drawing>
      </w:r>
    </w:p>
    <w:p w:rsidR="0068664E" w:rsidRDefault="0068664E" w:rsidP="00EE4A05">
      <w:pPr>
        <w:jc w:val="center"/>
        <w:rPr>
          <w:lang w:val="id-ID"/>
        </w:rPr>
      </w:pPr>
    </w:p>
    <w:p w:rsidR="0068664E" w:rsidRDefault="0068664E" w:rsidP="00EE4A05">
      <w:pPr>
        <w:jc w:val="center"/>
        <w:rPr>
          <w:lang w:val="id-ID"/>
        </w:rPr>
      </w:pPr>
    </w:p>
    <w:p w:rsidR="0068664E" w:rsidRDefault="0068664E" w:rsidP="00EE4A05">
      <w:pPr>
        <w:jc w:val="center"/>
        <w:rPr>
          <w:b/>
          <w:bCs/>
          <w:lang w:val="id-ID"/>
        </w:rPr>
      </w:pPr>
      <w:r w:rsidRPr="00E267FF">
        <w:rPr>
          <w:b/>
          <w:bCs/>
          <w:lang w:val="id-ID"/>
        </w:rPr>
        <w:t>PROGRAM KREATIVITAS MAHASISWA</w:t>
      </w:r>
    </w:p>
    <w:p w:rsidR="0068664E" w:rsidRDefault="0068664E" w:rsidP="00EE4A05">
      <w:pPr>
        <w:jc w:val="center"/>
        <w:rPr>
          <w:b/>
          <w:bCs/>
          <w:lang w:val="id-ID"/>
        </w:rPr>
      </w:pPr>
    </w:p>
    <w:p w:rsidR="0068664E" w:rsidRDefault="0068664E" w:rsidP="00EE4A05">
      <w:pPr>
        <w:jc w:val="center"/>
        <w:rPr>
          <w:b/>
          <w:bCs/>
          <w:lang w:val="id-ID"/>
        </w:rPr>
      </w:pPr>
    </w:p>
    <w:p w:rsidR="00EE4A05" w:rsidRDefault="00EE4A05" w:rsidP="00EE4A05">
      <w:pPr>
        <w:jc w:val="center"/>
        <w:rPr>
          <w:b/>
          <w:bCs/>
          <w:lang w:val="id-ID"/>
        </w:rPr>
      </w:pPr>
    </w:p>
    <w:p w:rsidR="00EE4A05" w:rsidRDefault="00EE4A05" w:rsidP="00EE4A05">
      <w:pPr>
        <w:jc w:val="center"/>
        <w:rPr>
          <w:b/>
          <w:bCs/>
          <w:lang w:val="id-ID"/>
        </w:rPr>
      </w:pPr>
    </w:p>
    <w:p w:rsidR="00EE4A05" w:rsidRPr="00E267FF" w:rsidRDefault="00EE4A05" w:rsidP="00EE4A05">
      <w:pPr>
        <w:jc w:val="center"/>
        <w:rPr>
          <w:b/>
          <w:bCs/>
          <w:lang w:val="id-ID"/>
        </w:rPr>
      </w:pPr>
    </w:p>
    <w:p w:rsidR="0068664E" w:rsidRDefault="0068664E" w:rsidP="00EE4A05">
      <w:pPr>
        <w:jc w:val="center"/>
        <w:rPr>
          <w:b/>
          <w:lang w:val="id-ID"/>
        </w:rPr>
      </w:pPr>
      <w:r>
        <w:rPr>
          <w:b/>
          <w:lang w:val="id-ID"/>
        </w:rPr>
        <w:t xml:space="preserve">PENGEMBANGAN MODUL KIMIA DENGAN </w:t>
      </w:r>
    </w:p>
    <w:p w:rsidR="0068664E" w:rsidRDefault="0068664E" w:rsidP="00EE4A05">
      <w:pPr>
        <w:jc w:val="center"/>
        <w:rPr>
          <w:b/>
          <w:lang w:val="id-ID"/>
        </w:rPr>
      </w:pPr>
      <w:r w:rsidRPr="000A74F7">
        <w:rPr>
          <w:b/>
          <w:lang w:val="id-ID"/>
        </w:rPr>
        <w:t xml:space="preserve">PENDEKATAN </w:t>
      </w:r>
      <w:r>
        <w:rPr>
          <w:b/>
          <w:lang w:val="id-ID"/>
        </w:rPr>
        <w:t xml:space="preserve">PAKEM SMP/MTs KELAS VII </w:t>
      </w:r>
    </w:p>
    <w:p w:rsidR="0068664E" w:rsidRDefault="0068664E" w:rsidP="00EE4A05">
      <w:pPr>
        <w:jc w:val="center"/>
        <w:rPr>
          <w:b/>
          <w:lang w:val="id-ID"/>
        </w:rPr>
      </w:pPr>
      <w:r>
        <w:rPr>
          <w:b/>
          <w:lang w:val="id-ID"/>
        </w:rPr>
        <w:t>PADA MATERI POKOK ASAM, BASA, DAN GARAM</w:t>
      </w:r>
    </w:p>
    <w:p w:rsidR="0068664E" w:rsidRDefault="0068664E" w:rsidP="00EE4A05">
      <w:pPr>
        <w:jc w:val="center"/>
        <w:rPr>
          <w:lang w:val="id-ID"/>
        </w:rPr>
      </w:pPr>
    </w:p>
    <w:p w:rsidR="0068664E" w:rsidRDefault="0068664E" w:rsidP="00EE4A05">
      <w:pPr>
        <w:jc w:val="center"/>
        <w:rPr>
          <w:lang w:val="id-ID"/>
        </w:rPr>
      </w:pPr>
    </w:p>
    <w:p w:rsidR="0068664E" w:rsidRDefault="0068664E" w:rsidP="00EE4A05">
      <w:pPr>
        <w:jc w:val="center"/>
        <w:rPr>
          <w:lang w:val="id-ID"/>
        </w:rPr>
      </w:pPr>
    </w:p>
    <w:p w:rsidR="0068664E" w:rsidRDefault="0068664E" w:rsidP="00EE4A05">
      <w:pPr>
        <w:jc w:val="center"/>
        <w:rPr>
          <w:b/>
          <w:lang w:val="id-ID"/>
        </w:rPr>
      </w:pPr>
      <w:r>
        <w:rPr>
          <w:b/>
          <w:lang w:val="id-ID"/>
        </w:rPr>
        <w:t>BIDANG KEGIATAN</w:t>
      </w:r>
    </w:p>
    <w:p w:rsidR="0068664E" w:rsidRDefault="0068664E" w:rsidP="00EE4A05">
      <w:pPr>
        <w:jc w:val="center"/>
        <w:rPr>
          <w:b/>
          <w:lang w:val="id-ID"/>
        </w:rPr>
      </w:pPr>
      <w:r>
        <w:rPr>
          <w:b/>
          <w:lang w:val="id-ID"/>
        </w:rPr>
        <w:t>PKM-AI</w:t>
      </w:r>
    </w:p>
    <w:p w:rsidR="0068664E" w:rsidRDefault="0068664E" w:rsidP="00EE4A05">
      <w:pPr>
        <w:jc w:val="center"/>
        <w:rPr>
          <w:b/>
        </w:rPr>
      </w:pPr>
    </w:p>
    <w:p w:rsidR="0068664E" w:rsidRDefault="0068664E" w:rsidP="00EE4A05">
      <w:pPr>
        <w:jc w:val="center"/>
        <w:rPr>
          <w:b/>
        </w:rPr>
      </w:pPr>
    </w:p>
    <w:p w:rsidR="00EE4A05" w:rsidRDefault="00EE4A05" w:rsidP="00EE4A05">
      <w:pPr>
        <w:jc w:val="center"/>
        <w:rPr>
          <w:b/>
        </w:rPr>
      </w:pPr>
    </w:p>
    <w:p w:rsidR="00EE4A05" w:rsidRDefault="00EE4A05" w:rsidP="00EE4A05">
      <w:pPr>
        <w:jc w:val="center"/>
        <w:rPr>
          <w:b/>
        </w:rPr>
      </w:pPr>
    </w:p>
    <w:p w:rsidR="00EE4A05" w:rsidRPr="00C6236F" w:rsidRDefault="00EE4A05" w:rsidP="00EE4A05">
      <w:pPr>
        <w:jc w:val="center"/>
        <w:rPr>
          <w:b/>
        </w:rPr>
      </w:pPr>
    </w:p>
    <w:p w:rsidR="0068664E" w:rsidRDefault="0068664E" w:rsidP="00EE4A05">
      <w:pPr>
        <w:jc w:val="center"/>
        <w:rPr>
          <w:b/>
          <w:lang w:val="id-ID"/>
        </w:rPr>
      </w:pPr>
      <w:r>
        <w:rPr>
          <w:b/>
          <w:lang w:val="id-ID"/>
        </w:rPr>
        <w:t>Oleh</w:t>
      </w:r>
      <w:r w:rsidRPr="000A74F7">
        <w:rPr>
          <w:b/>
          <w:lang w:val="id-ID"/>
        </w:rPr>
        <w:t>:</w:t>
      </w:r>
      <w:r>
        <w:rPr>
          <w:b/>
          <w:lang w:val="id-ID"/>
        </w:rPr>
        <w:t xml:space="preserve"> </w:t>
      </w:r>
    </w:p>
    <w:p w:rsidR="0068664E" w:rsidRPr="0050638C" w:rsidRDefault="0068664E" w:rsidP="00EE4A05">
      <w:pPr>
        <w:pStyle w:val="BodyText"/>
        <w:spacing w:line="240" w:lineRule="auto"/>
        <w:ind w:left="720"/>
        <w:rPr>
          <w:bCs w:val="0"/>
          <w:lang w:val="id-ID"/>
        </w:rPr>
      </w:pPr>
      <w:r>
        <w:rPr>
          <w:bCs w:val="0"/>
          <w:lang w:val="id-ID"/>
        </w:rPr>
        <w:tab/>
      </w:r>
      <w:r>
        <w:rPr>
          <w:bCs w:val="0"/>
          <w:lang w:val="id-ID"/>
        </w:rPr>
        <w:tab/>
      </w:r>
      <w:r w:rsidR="00090CFE" w:rsidRPr="0050638C">
        <w:rPr>
          <w:bCs w:val="0"/>
          <w:lang w:val="id-ID"/>
        </w:rPr>
        <w:t>NURIL MAGHFIROH</w:t>
      </w:r>
      <w:r w:rsidR="00090CFE" w:rsidRPr="0050638C">
        <w:rPr>
          <w:bCs w:val="0"/>
          <w:lang w:val="id-ID"/>
        </w:rPr>
        <w:tab/>
        <w:t>: 104331472481/2004</w:t>
      </w:r>
    </w:p>
    <w:p w:rsidR="0068664E" w:rsidRPr="0050638C" w:rsidRDefault="00090CFE" w:rsidP="00EE4A05">
      <w:pPr>
        <w:pStyle w:val="Heading1"/>
        <w:numPr>
          <w:ilvl w:val="0"/>
          <w:numId w:val="0"/>
        </w:numPr>
        <w:spacing w:line="240" w:lineRule="auto"/>
        <w:ind w:left="720"/>
        <w:rPr>
          <w:bCs w:val="0"/>
          <w:sz w:val="24"/>
          <w:szCs w:val="24"/>
          <w:lang w:val="id-ID"/>
        </w:rPr>
      </w:pPr>
      <w:r w:rsidRPr="0050638C">
        <w:rPr>
          <w:bCs w:val="0"/>
          <w:sz w:val="24"/>
          <w:szCs w:val="24"/>
          <w:lang w:val="id-ID"/>
        </w:rPr>
        <w:tab/>
      </w:r>
      <w:r w:rsidRPr="0050638C">
        <w:rPr>
          <w:bCs w:val="0"/>
          <w:sz w:val="24"/>
          <w:szCs w:val="24"/>
          <w:lang w:val="id-ID"/>
        </w:rPr>
        <w:tab/>
        <w:t>DEWI LAILIYATUL H.</w:t>
      </w:r>
      <w:r w:rsidRPr="0050638C">
        <w:rPr>
          <w:bCs w:val="0"/>
          <w:sz w:val="24"/>
          <w:szCs w:val="24"/>
          <w:lang w:val="id-ID"/>
        </w:rPr>
        <w:tab/>
        <w:t>: 104331472491/2004</w:t>
      </w:r>
    </w:p>
    <w:p w:rsidR="0068664E" w:rsidRPr="0050638C" w:rsidRDefault="00090CFE" w:rsidP="00EE4A05">
      <w:pPr>
        <w:ind w:left="720"/>
        <w:rPr>
          <w:b/>
          <w:lang w:val="id-ID"/>
        </w:rPr>
      </w:pPr>
      <w:r w:rsidRPr="0050638C">
        <w:rPr>
          <w:lang w:val="id-ID"/>
        </w:rPr>
        <w:tab/>
      </w:r>
      <w:r w:rsidRPr="0050638C">
        <w:rPr>
          <w:lang w:val="id-ID"/>
        </w:rPr>
        <w:tab/>
      </w:r>
      <w:r w:rsidRPr="0050638C">
        <w:rPr>
          <w:b/>
          <w:bCs/>
          <w:lang w:val="id-ID"/>
        </w:rPr>
        <w:t>DEVY SETYARISA</w:t>
      </w:r>
      <w:r w:rsidRPr="0050638C">
        <w:rPr>
          <w:b/>
          <w:bCs/>
          <w:lang w:val="id-ID"/>
        </w:rPr>
        <w:tab/>
        <w:t xml:space="preserve">: </w:t>
      </w:r>
      <w:r w:rsidRPr="0050638C">
        <w:rPr>
          <w:b/>
          <w:lang w:val="id-ID"/>
        </w:rPr>
        <w:t>1043314724</w:t>
      </w:r>
      <w:r w:rsidRPr="0050638C">
        <w:rPr>
          <w:b/>
          <w:lang w:val="fi-FI"/>
        </w:rPr>
        <w:t>88</w:t>
      </w:r>
      <w:r w:rsidRPr="0050638C">
        <w:rPr>
          <w:b/>
          <w:lang w:val="id-ID"/>
        </w:rPr>
        <w:t>/2004</w:t>
      </w:r>
    </w:p>
    <w:p w:rsidR="0068664E" w:rsidRPr="000A74F7" w:rsidRDefault="00090CFE" w:rsidP="00EE4A05">
      <w:pPr>
        <w:pStyle w:val="Heading1"/>
        <w:numPr>
          <w:ilvl w:val="0"/>
          <w:numId w:val="0"/>
        </w:numPr>
        <w:spacing w:line="240" w:lineRule="auto"/>
        <w:ind w:left="720"/>
        <w:rPr>
          <w:bCs w:val="0"/>
          <w:lang w:val="fi-FI"/>
        </w:rPr>
      </w:pPr>
      <w:r w:rsidRPr="0050638C">
        <w:rPr>
          <w:sz w:val="24"/>
          <w:szCs w:val="24"/>
          <w:lang w:val="fi-FI"/>
        </w:rPr>
        <w:tab/>
      </w:r>
      <w:r w:rsidRPr="0050638C">
        <w:rPr>
          <w:sz w:val="24"/>
          <w:szCs w:val="24"/>
          <w:lang w:val="fi-FI"/>
        </w:rPr>
        <w:tab/>
        <w:t xml:space="preserve">ASIF NIZARUDDIN </w:t>
      </w:r>
      <w:r w:rsidRPr="0050638C">
        <w:rPr>
          <w:sz w:val="24"/>
          <w:szCs w:val="24"/>
          <w:lang w:val="fi-FI"/>
        </w:rPr>
        <w:tab/>
        <w:t xml:space="preserve">: </w:t>
      </w:r>
      <w:r w:rsidRPr="0050638C">
        <w:rPr>
          <w:bCs w:val="0"/>
          <w:sz w:val="24"/>
          <w:szCs w:val="24"/>
          <w:lang w:val="fi-FI"/>
        </w:rPr>
        <w:t>106351403458</w:t>
      </w:r>
      <w:r w:rsidRPr="0050638C">
        <w:rPr>
          <w:sz w:val="24"/>
          <w:szCs w:val="24"/>
          <w:lang w:val="fi-FI"/>
        </w:rPr>
        <w:t>/2006</w:t>
      </w:r>
    </w:p>
    <w:p w:rsidR="0068664E" w:rsidRPr="000A74F7" w:rsidRDefault="0068664E" w:rsidP="00EE4A05">
      <w:pPr>
        <w:tabs>
          <w:tab w:val="left" w:pos="2634"/>
        </w:tabs>
        <w:rPr>
          <w:b/>
          <w:lang w:val="fi-FI"/>
        </w:rPr>
      </w:pPr>
      <w:r>
        <w:rPr>
          <w:b/>
          <w:lang w:val="fi-FI"/>
        </w:rPr>
        <w:tab/>
      </w:r>
    </w:p>
    <w:p w:rsidR="0068664E" w:rsidRDefault="0068664E" w:rsidP="00EE4A05">
      <w:pPr>
        <w:jc w:val="center"/>
        <w:rPr>
          <w:b/>
        </w:rPr>
      </w:pPr>
    </w:p>
    <w:p w:rsidR="0068664E" w:rsidRDefault="0068664E" w:rsidP="00EE4A05">
      <w:pPr>
        <w:jc w:val="center"/>
        <w:rPr>
          <w:b/>
          <w:lang w:val="id-ID"/>
        </w:rPr>
      </w:pPr>
    </w:p>
    <w:p w:rsidR="00EE4A05" w:rsidRDefault="00EE4A05" w:rsidP="00EE4A05">
      <w:pPr>
        <w:jc w:val="center"/>
        <w:rPr>
          <w:b/>
          <w:lang w:val="id-ID"/>
        </w:rPr>
      </w:pPr>
    </w:p>
    <w:p w:rsidR="00EE4A05" w:rsidRDefault="00EE4A05" w:rsidP="00EE4A05">
      <w:pPr>
        <w:jc w:val="center"/>
        <w:rPr>
          <w:b/>
          <w:lang w:val="id-ID"/>
        </w:rPr>
      </w:pPr>
    </w:p>
    <w:p w:rsidR="0068664E" w:rsidRPr="000A74F7" w:rsidRDefault="0068664E" w:rsidP="00EE4A05">
      <w:pPr>
        <w:jc w:val="center"/>
        <w:rPr>
          <w:b/>
          <w:lang w:val="fi-FI"/>
        </w:rPr>
      </w:pPr>
    </w:p>
    <w:p w:rsidR="0068664E" w:rsidRDefault="0068664E" w:rsidP="00EE4A05">
      <w:pPr>
        <w:jc w:val="center"/>
        <w:rPr>
          <w:b/>
          <w:lang w:val="id-ID"/>
        </w:rPr>
      </w:pPr>
      <w:r>
        <w:rPr>
          <w:b/>
          <w:lang w:val="id-ID"/>
        </w:rPr>
        <w:t>UNIVERSITAS NEGERI MALANG</w:t>
      </w:r>
    </w:p>
    <w:p w:rsidR="0068664E" w:rsidRDefault="0068664E" w:rsidP="00EE4A05">
      <w:pPr>
        <w:autoSpaceDE w:val="0"/>
        <w:autoSpaceDN w:val="0"/>
        <w:adjustRightInd w:val="0"/>
        <w:jc w:val="center"/>
        <w:rPr>
          <w:b/>
          <w:lang w:val="id-ID"/>
        </w:rPr>
      </w:pPr>
      <w:r>
        <w:rPr>
          <w:b/>
          <w:lang w:val="id-ID"/>
        </w:rPr>
        <w:t>MALANG</w:t>
      </w:r>
    </w:p>
    <w:p w:rsidR="0068664E" w:rsidRDefault="0068664E" w:rsidP="00EE4A05">
      <w:pPr>
        <w:jc w:val="center"/>
        <w:rPr>
          <w:b/>
          <w:lang w:val="id-ID"/>
        </w:rPr>
      </w:pPr>
      <w:r>
        <w:rPr>
          <w:b/>
          <w:lang w:val="id-ID"/>
        </w:rPr>
        <w:t>20</w:t>
      </w:r>
      <w:r w:rsidR="00EE4A05">
        <w:rPr>
          <w:b/>
          <w:lang w:val="id-ID"/>
        </w:rPr>
        <w:t>10</w:t>
      </w:r>
    </w:p>
    <w:p w:rsidR="00EE4A05" w:rsidRDefault="00EE4A05" w:rsidP="00EE4A05">
      <w:pPr>
        <w:jc w:val="center"/>
        <w:rPr>
          <w:b/>
          <w:lang w:val="id-ID"/>
        </w:rPr>
      </w:pPr>
    </w:p>
    <w:p w:rsidR="00EE4A05" w:rsidRDefault="00EE4A05" w:rsidP="00EE4A05">
      <w:pPr>
        <w:jc w:val="center"/>
        <w:rPr>
          <w:b/>
          <w:lang w:val="id-ID"/>
        </w:rPr>
      </w:pPr>
    </w:p>
    <w:p w:rsidR="00EE4A05" w:rsidRDefault="00EE4A05" w:rsidP="00EE4A05">
      <w:pPr>
        <w:jc w:val="center"/>
        <w:rPr>
          <w:b/>
          <w:lang w:val="id-ID"/>
        </w:rPr>
      </w:pPr>
    </w:p>
    <w:p w:rsidR="00EE4A05" w:rsidRDefault="00EE4A05" w:rsidP="00EE4A05">
      <w:pPr>
        <w:jc w:val="center"/>
        <w:rPr>
          <w:b/>
          <w:lang w:val="id-ID"/>
        </w:rPr>
      </w:pPr>
    </w:p>
    <w:p w:rsidR="00EE4A05" w:rsidRDefault="00EE4A05" w:rsidP="00EE4A05">
      <w:pPr>
        <w:jc w:val="center"/>
        <w:rPr>
          <w:b/>
          <w:lang w:val="id-ID"/>
        </w:rPr>
      </w:pPr>
    </w:p>
    <w:p w:rsidR="00EE4A05" w:rsidRPr="004C4D2B" w:rsidRDefault="00EE4A05" w:rsidP="00EE4A05">
      <w:pPr>
        <w:jc w:val="center"/>
      </w:pPr>
    </w:p>
    <w:p w:rsidR="0068664E" w:rsidRDefault="0068664E" w:rsidP="00EE4A05">
      <w:pPr>
        <w:jc w:val="center"/>
        <w:rPr>
          <w:b/>
          <w:lang w:val="id-ID"/>
        </w:rPr>
      </w:pPr>
      <w:r>
        <w:rPr>
          <w:b/>
          <w:lang w:val="id-ID"/>
        </w:rPr>
        <w:t xml:space="preserve">PENGEMBANGAN MODUL KIMIA DENGAN </w:t>
      </w:r>
    </w:p>
    <w:p w:rsidR="0068664E" w:rsidRDefault="0068664E" w:rsidP="00EE4A05">
      <w:pPr>
        <w:jc w:val="center"/>
        <w:rPr>
          <w:b/>
          <w:lang w:val="id-ID"/>
        </w:rPr>
      </w:pPr>
      <w:r w:rsidRPr="000A74F7">
        <w:rPr>
          <w:b/>
          <w:lang w:val="id-ID"/>
        </w:rPr>
        <w:t xml:space="preserve">PENDEKATAN </w:t>
      </w:r>
      <w:r>
        <w:rPr>
          <w:b/>
          <w:lang w:val="id-ID"/>
        </w:rPr>
        <w:t xml:space="preserve">PAKEM SMP/MTs KELAS VII </w:t>
      </w:r>
    </w:p>
    <w:p w:rsidR="0068664E" w:rsidRDefault="0068664E" w:rsidP="00EE4A05">
      <w:pPr>
        <w:jc w:val="center"/>
        <w:rPr>
          <w:b/>
          <w:lang w:val="id-ID"/>
        </w:rPr>
      </w:pPr>
      <w:r>
        <w:rPr>
          <w:b/>
          <w:lang w:val="id-ID"/>
        </w:rPr>
        <w:t>PADA MATERI POKOK ASAM, BASA, DAN GARAM</w:t>
      </w:r>
    </w:p>
    <w:p w:rsidR="0068664E" w:rsidRDefault="0068664E" w:rsidP="00EE4A05">
      <w:pPr>
        <w:jc w:val="center"/>
        <w:rPr>
          <w:b/>
          <w:lang w:val="id-ID"/>
        </w:rPr>
      </w:pPr>
    </w:p>
    <w:p w:rsidR="0068664E" w:rsidRDefault="0068664E" w:rsidP="00EE4A05">
      <w:pPr>
        <w:jc w:val="center"/>
        <w:rPr>
          <w:b/>
          <w:lang w:val="id-ID"/>
        </w:rPr>
      </w:pPr>
    </w:p>
    <w:p w:rsidR="0068664E" w:rsidRDefault="0068664E" w:rsidP="00EE4A05">
      <w:pPr>
        <w:jc w:val="center"/>
        <w:rPr>
          <w:lang w:val="id-ID"/>
        </w:rPr>
      </w:pPr>
    </w:p>
    <w:p w:rsidR="0068664E" w:rsidRPr="000A74F7" w:rsidRDefault="0068664E" w:rsidP="00EE4A05">
      <w:pPr>
        <w:pStyle w:val="BodyText"/>
        <w:spacing w:line="240" w:lineRule="auto"/>
        <w:jc w:val="center"/>
        <w:rPr>
          <w:bCs w:val="0"/>
          <w:lang w:val="fi-FI"/>
        </w:rPr>
      </w:pPr>
      <w:r w:rsidRPr="0050638C">
        <w:rPr>
          <w:bCs w:val="0"/>
          <w:lang w:val="id-ID"/>
        </w:rPr>
        <w:t>Nuril Maghfiroh</w:t>
      </w:r>
      <w:r>
        <w:rPr>
          <w:bCs w:val="0"/>
          <w:lang w:val="en-US"/>
        </w:rPr>
        <w:t xml:space="preserve">, </w:t>
      </w:r>
      <w:r w:rsidRPr="0050638C">
        <w:rPr>
          <w:bCs w:val="0"/>
          <w:lang w:val="id-ID"/>
        </w:rPr>
        <w:t>Dewi Lailiyatul H.</w:t>
      </w:r>
      <w:r>
        <w:rPr>
          <w:bCs w:val="0"/>
          <w:lang w:val="en-US"/>
        </w:rPr>
        <w:t xml:space="preserve">, </w:t>
      </w:r>
      <w:r w:rsidRPr="004C4D2B">
        <w:rPr>
          <w:bCs w:val="0"/>
          <w:lang w:val="id-ID"/>
        </w:rPr>
        <w:t>Devy Setyarisa</w:t>
      </w:r>
      <w:r w:rsidRPr="004C4D2B">
        <w:rPr>
          <w:bCs w:val="0"/>
          <w:lang w:val="en-US"/>
        </w:rPr>
        <w:t>,</w:t>
      </w:r>
      <w:r>
        <w:rPr>
          <w:b w:val="0"/>
          <w:bCs w:val="0"/>
          <w:lang w:val="en-US"/>
        </w:rPr>
        <w:t xml:space="preserve"> dan </w:t>
      </w:r>
      <w:r w:rsidRPr="0050638C">
        <w:rPr>
          <w:lang w:val="fi-FI"/>
        </w:rPr>
        <w:t>Asif Nizaruddin</w:t>
      </w:r>
    </w:p>
    <w:p w:rsidR="0068664E" w:rsidRDefault="0068664E" w:rsidP="00EE4A05">
      <w:pPr>
        <w:jc w:val="center"/>
        <w:rPr>
          <w:lang w:val="id-ID"/>
        </w:rPr>
      </w:pPr>
      <w:r>
        <w:rPr>
          <w:lang w:val="id-ID"/>
        </w:rPr>
        <w:t>Jurusan Kimia Universitas Negeri Malang</w:t>
      </w:r>
    </w:p>
    <w:p w:rsidR="0068664E" w:rsidRDefault="0068664E" w:rsidP="00EE4A05">
      <w:pPr>
        <w:jc w:val="center"/>
        <w:rPr>
          <w:b/>
          <w:lang w:val="sv-SE"/>
        </w:rPr>
      </w:pPr>
    </w:p>
    <w:p w:rsidR="00EE4A05" w:rsidRDefault="00EE4A05" w:rsidP="00EE4A05">
      <w:pPr>
        <w:jc w:val="center"/>
        <w:rPr>
          <w:b/>
          <w:lang w:val="sv-SE"/>
        </w:rPr>
      </w:pPr>
    </w:p>
    <w:p w:rsidR="0068664E" w:rsidRDefault="0068664E" w:rsidP="00EE4A05">
      <w:pPr>
        <w:rPr>
          <w:b/>
          <w:lang w:val="sv-SE"/>
        </w:rPr>
      </w:pPr>
      <w:r w:rsidRPr="007D6BDD">
        <w:rPr>
          <w:b/>
          <w:lang w:val="sv-SE"/>
        </w:rPr>
        <w:t>ABSTRAK</w:t>
      </w:r>
    </w:p>
    <w:p w:rsidR="0068664E" w:rsidRDefault="0068664E" w:rsidP="00EE4A05">
      <w:pPr>
        <w:jc w:val="center"/>
        <w:rPr>
          <w:b/>
          <w:lang w:val="sv-SE"/>
        </w:rPr>
      </w:pPr>
    </w:p>
    <w:p w:rsidR="0068664E" w:rsidRPr="001F1500" w:rsidRDefault="0068664E" w:rsidP="00EE4A05">
      <w:pPr>
        <w:autoSpaceDE w:val="0"/>
        <w:autoSpaceDN w:val="0"/>
        <w:adjustRightInd w:val="0"/>
        <w:ind w:firstLine="720"/>
        <w:jc w:val="both"/>
        <w:rPr>
          <w:i/>
          <w:lang w:val="id-ID"/>
        </w:rPr>
      </w:pPr>
      <w:r w:rsidRPr="001F1500">
        <w:rPr>
          <w:i/>
          <w:lang w:val="fi-FI"/>
        </w:rPr>
        <w:t xml:space="preserve">Pemerintah telah menerapkan Kurikulum Tingkat Satuan Pendidikan (KTSP), sejak tahun 2006. KTSP menyarankan semua kegiatan pembelajaran berpusat pada siswa </w:t>
      </w:r>
      <w:r w:rsidRPr="001F1500">
        <w:rPr>
          <w:i/>
          <w:lang w:val="id-ID"/>
        </w:rPr>
        <w:t>(</w:t>
      </w:r>
      <w:r w:rsidRPr="001F1500">
        <w:rPr>
          <w:i/>
          <w:iCs/>
          <w:lang w:val="id-ID"/>
        </w:rPr>
        <w:t>student-centered</w:t>
      </w:r>
      <w:r w:rsidRPr="001F1500">
        <w:rPr>
          <w:i/>
          <w:lang w:val="id-ID"/>
        </w:rPr>
        <w:t>), sehingga siswa diharapkan dapat mengkontruksi pengetahuan</w:t>
      </w:r>
      <w:r w:rsidR="00EE4A05">
        <w:rPr>
          <w:i/>
          <w:lang w:val="id-ID"/>
        </w:rPr>
        <w:t xml:space="preserve"> </w:t>
      </w:r>
      <w:r w:rsidRPr="001F1500">
        <w:rPr>
          <w:i/>
          <w:lang w:val="id-ID"/>
        </w:rPr>
        <w:t>/pemahamannya sendiri</w:t>
      </w:r>
      <w:r w:rsidRPr="001F1500">
        <w:rPr>
          <w:i/>
          <w:lang w:val="sv-SE"/>
        </w:rPr>
        <w:t xml:space="preserve">. </w:t>
      </w:r>
      <w:r w:rsidRPr="001F1500">
        <w:rPr>
          <w:i/>
          <w:lang w:val="fi-FI"/>
        </w:rPr>
        <w:t>Kegiatan pembelajaran di dalam kelas memerlukan suatu konsep pembelajaran yang mampu mengaitkan materi pelajaran dengan situasi dunia nyata siswa, sehingga pengetahuan yang diperoleh dapat bertahan lama dan lebih bermakna.</w:t>
      </w:r>
      <w:r w:rsidRPr="001F1500">
        <w:rPr>
          <w:i/>
          <w:lang w:val="sv-SE"/>
        </w:rPr>
        <w:t xml:space="preserve"> </w:t>
      </w:r>
      <w:r w:rsidRPr="007B1062">
        <w:rPr>
          <w:i/>
          <w:lang w:val="sv-SE"/>
        </w:rPr>
        <w:t xml:space="preserve">Kenyataan di lapangan guru SMP yang mengajar kimia bukan berasal dari lulusan kimia sehingga guru merasa kesulitan dalam melaksanakan pembelajaran materi kimia. </w:t>
      </w:r>
      <w:r w:rsidRPr="001F1500">
        <w:rPr>
          <w:i/>
        </w:rPr>
        <w:t xml:space="preserve">Oleh karena itu, diperlukan </w:t>
      </w:r>
      <w:r w:rsidRPr="001F1500">
        <w:rPr>
          <w:i/>
          <w:lang w:val="id-ID"/>
        </w:rPr>
        <w:t xml:space="preserve">suatu perangkat pembelajaran </w:t>
      </w:r>
      <w:r w:rsidRPr="001F1500">
        <w:rPr>
          <w:i/>
        </w:rPr>
        <w:t xml:space="preserve">kimia </w:t>
      </w:r>
      <w:r w:rsidRPr="001F1500">
        <w:rPr>
          <w:i/>
          <w:lang w:val="id-ID"/>
        </w:rPr>
        <w:t xml:space="preserve">yang dapat membantu guru dalam melaksanakan pembelajaran di kelas. Salah satu perangkat pembelajaran tersebut adalah berupa modul. Pada </w:t>
      </w:r>
      <w:r w:rsidRPr="001F1500">
        <w:rPr>
          <w:i/>
        </w:rPr>
        <w:t xml:space="preserve">kegiatan PKMP </w:t>
      </w:r>
      <w:r w:rsidRPr="001F1500">
        <w:rPr>
          <w:i/>
          <w:lang w:val="id-ID"/>
        </w:rPr>
        <w:t xml:space="preserve">ini produk yang dikembangkan berupa modul kimia SMP/MTs Kelas VII pada materi pokok asam, basa, dan garam </w:t>
      </w:r>
      <w:r w:rsidRPr="001F1500">
        <w:rPr>
          <w:i/>
        </w:rPr>
        <w:t xml:space="preserve">dengan </w:t>
      </w:r>
      <w:r w:rsidRPr="001F1500">
        <w:rPr>
          <w:i/>
          <w:lang w:val="id-ID"/>
        </w:rPr>
        <w:t>pendekatan PAKEM. Modul berisi uraian materi pelajaran dan Lembar Kerja Siswa (LKS). Selain itu dalam modul ini dilengkapi dengan pemanfaatan benda-benda di sekitar rumah.</w:t>
      </w:r>
      <w:r w:rsidRPr="001F1500">
        <w:rPr>
          <w:i/>
        </w:rPr>
        <w:t xml:space="preserve"> </w:t>
      </w:r>
    </w:p>
    <w:p w:rsidR="0068664E" w:rsidRPr="001F1500" w:rsidRDefault="0068664E" w:rsidP="00EE4A05">
      <w:pPr>
        <w:ind w:firstLine="709"/>
        <w:jc w:val="both"/>
        <w:rPr>
          <w:i/>
          <w:lang w:val="sv-SE"/>
        </w:rPr>
      </w:pPr>
      <w:r w:rsidRPr="001F1500">
        <w:rPr>
          <w:i/>
          <w:lang w:val="sv-SE"/>
        </w:rPr>
        <w:t>Metodologi yang digunakan dalam penelitian ini adalah survei kondisi lapangan, kemudian dilakukan pengembangan modul dan langkah selanjutnya dilakukan validasi. Pengembangan modul berdasarkan model pengembangan konseptual yang direkomen</w:t>
      </w:r>
      <w:r w:rsidR="00EE4A05">
        <w:rPr>
          <w:i/>
          <w:lang w:val="sv-SE"/>
        </w:rPr>
        <w:t>-</w:t>
      </w:r>
      <w:r w:rsidRPr="001F1500">
        <w:rPr>
          <w:i/>
          <w:lang w:val="sv-SE"/>
        </w:rPr>
        <w:t>dasikan oleh Dick dan Carey. Sedangkan Desain validasi penelitian yang digunakan dalam penelitian pengembangan ini adalah validasi formatif yang pelaksanaannya dievaluasi oleh validator. Teknik analisis data yang digunakan adalah analisis persentase.</w:t>
      </w:r>
    </w:p>
    <w:p w:rsidR="0068664E" w:rsidRPr="001F1500" w:rsidRDefault="0068664E" w:rsidP="00EE4A05">
      <w:pPr>
        <w:ind w:firstLine="709"/>
        <w:jc w:val="both"/>
        <w:rPr>
          <w:i/>
          <w:lang w:val="sv-SE"/>
        </w:rPr>
      </w:pPr>
      <w:r w:rsidRPr="001F1500">
        <w:rPr>
          <w:i/>
          <w:lang w:val="sv-SE"/>
        </w:rPr>
        <w:t>Berdasarkan hasil validasi dari ke empat validator diperoleh kesimpulan bahwa skor rata-rata yang diperoleh untuk modul yang dikembangkan yaitu 84,68% dengan kriteria valid/baik/layak. Oleh karena itu, modul yang dikembangkan telah layak untuk diujicobakan atau dilakukan validasi empirik (evaluasi sumatif) di sekolah.</w:t>
      </w:r>
    </w:p>
    <w:p w:rsidR="0068664E" w:rsidRPr="001F1500" w:rsidRDefault="0068664E" w:rsidP="00EE4A05">
      <w:pPr>
        <w:ind w:left="1276" w:hanging="1276"/>
        <w:jc w:val="both"/>
        <w:rPr>
          <w:b/>
          <w:bCs/>
          <w:i/>
          <w:lang w:val="sv-SE"/>
        </w:rPr>
      </w:pPr>
    </w:p>
    <w:p w:rsidR="0068664E" w:rsidRPr="007D6BDD" w:rsidRDefault="0068664E" w:rsidP="00EE4A05">
      <w:pPr>
        <w:ind w:left="1276" w:hanging="1276"/>
        <w:jc w:val="both"/>
        <w:rPr>
          <w:lang w:val="sv-SE"/>
        </w:rPr>
      </w:pPr>
      <w:r w:rsidRPr="007D6BDD">
        <w:rPr>
          <w:b/>
          <w:bCs/>
          <w:lang w:val="sv-SE"/>
        </w:rPr>
        <w:t>Kata Kunci:</w:t>
      </w:r>
      <w:r w:rsidRPr="007D6BDD">
        <w:rPr>
          <w:lang w:val="sv-SE"/>
        </w:rPr>
        <w:t xml:space="preserve"> </w:t>
      </w:r>
      <w:r>
        <w:rPr>
          <w:lang w:val="sv-SE"/>
        </w:rPr>
        <w:t>modul, SMP, PAKEM, asam, basa, garam.</w:t>
      </w:r>
    </w:p>
    <w:p w:rsidR="0068664E" w:rsidRPr="00E828DE" w:rsidRDefault="0068664E" w:rsidP="00EE4A05">
      <w:pPr>
        <w:autoSpaceDE w:val="0"/>
        <w:autoSpaceDN w:val="0"/>
        <w:adjustRightInd w:val="0"/>
        <w:jc w:val="both"/>
        <w:rPr>
          <w:rFonts w:ascii="Optima" w:hAnsi="Optima" w:cs="Optima"/>
          <w:color w:val="000000"/>
          <w:sz w:val="20"/>
          <w:szCs w:val="20"/>
          <w:lang w:val="sv-SE"/>
        </w:rPr>
      </w:pPr>
    </w:p>
    <w:p w:rsidR="0068664E" w:rsidRDefault="0068664E" w:rsidP="00EE4A05">
      <w:pPr>
        <w:jc w:val="both"/>
        <w:rPr>
          <w:b/>
          <w:bCs/>
          <w:lang w:val="id-ID"/>
        </w:rPr>
      </w:pPr>
    </w:p>
    <w:p w:rsidR="00B042A8" w:rsidRPr="002555A6" w:rsidRDefault="00B042A8" w:rsidP="00B042A8">
      <w:pPr>
        <w:jc w:val="both"/>
        <w:rPr>
          <w:b/>
          <w:i/>
        </w:rPr>
      </w:pPr>
      <w:r w:rsidRPr="002555A6">
        <w:rPr>
          <w:b/>
          <w:i/>
        </w:rPr>
        <w:t>ABSTRACT</w:t>
      </w:r>
    </w:p>
    <w:p w:rsidR="00B042A8" w:rsidRPr="002555A6" w:rsidRDefault="00B042A8" w:rsidP="00B042A8">
      <w:pPr>
        <w:jc w:val="both"/>
        <w:rPr>
          <w:i/>
        </w:rPr>
      </w:pPr>
      <w:r w:rsidRPr="002555A6">
        <w:rPr>
          <w:b/>
          <w:i/>
        </w:rPr>
        <w:tab/>
      </w:r>
      <w:r w:rsidRPr="002555A6">
        <w:rPr>
          <w:i/>
        </w:rPr>
        <w:t xml:space="preserve">The government had applied KTSP curriculum since 2006. KTSP suggest to focuse all study in students (student-centered) so they will be able to construct their understanding themselves. This study activity needs a study concept which is able to connect the subject with student daily fact activities, so the knowledge got by the students will be more lasting. In fact, the chemistry teacher of secondary school is not graduated from chemistry department, so they find some difficulties in teaching the chemistry topic. </w:t>
      </w:r>
      <w:r w:rsidRPr="002555A6">
        <w:rPr>
          <w:i/>
        </w:rPr>
        <w:lastRenderedPageBreak/>
        <w:t xml:space="preserve">Therefore, it needs the chemistry teaching equipment to help the teacher in class. One of them is a module. The product developed in this programme is chemistry module about acid, base and salt topic for VII class of secondary/Islamic secondary school by using PAKEM approach. This module consist of theory and student task paper (LKS). Beside that, this module is completed with the usage of house goods equipment. </w:t>
      </w:r>
    </w:p>
    <w:p w:rsidR="00B042A8" w:rsidRPr="002555A6" w:rsidRDefault="00B042A8" w:rsidP="00B042A8">
      <w:pPr>
        <w:jc w:val="both"/>
        <w:rPr>
          <w:i/>
        </w:rPr>
      </w:pPr>
      <w:r w:rsidRPr="002555A6">
        <w:rPr>
          <w:i/>
        </w:rPr>
        <w:tab/>
        <w:t>The methods used in this research are survey, module development and validation. The module development is according to Dick and Carey conceptual development. While the research validation design used in this research is formative validation which is evaluated by validator. The analysis technique used is percentage analysis.</w:t>
      </w:r>
    </w:p>
    <w:p w:rsidR="00B042A8" w:rsidRPr="002555A6" w:rsidRDefault="00B042A8" w:rsidP="00B042A8">
      <w:pPr>
        <w:jc w:val="both"/>
        <w:rPr>
          <w:i/>
        </w:rPr>
      </w:pPr>
      <w:r w:rsidRPr="002555A6">
        <w:rPr>
          <w:i/>
        </w:rPr>
        <w:tab/>
        <w:t>According to the validation result of 4 validator can be concluded that everage score for this module is 84,68% with valid criteria. Therefore, this module is valid to be used in school.</w:t>
      </w:r>
    </w:p>
    <w:p w:rsidR="00B042A8" w:rsidRPr="002555A6" w:rsidRDefault="00B042A8" w:rsidP="00B042A8">
      <w:pPr>
        <w:jc w:val="both"/>
        <w:rPr>
          <w:i/>
        </w:rPr>
      </w:pPr>
    </w:p>
    <w:p w:rsidR="00B042A8" w:rsidRPr="002555A6" w:rsidRDefault="00B042A8" w:rsidP="00B042A8">
      <w:pPr>
        <w:jc w:val="both"/>
        <w:rPr>
          <w:i/>
        </w:rPr>
      </w:pPr>
      <w:r w:rsidRPr="002555A6">
        <w:rPr>
          <w:i/>
        </w:rPr>
        <w:t>Key Words: Module, Secondary school, PAKEM, acid, based, salt.</w:t>
      </w:r>
    </w:p>
    <w:p w:rsidR="00EE4A05" w:rsidRDefault="00EE4A05" w:rsidP="00EE4A05">
      <w:pPr>
        <w:jc w:val="both"/>
        <w:rPr>
          <w:b/>
          <w:bCs/>
        </w:rPr>
      </w:pPr>
    </w:p>
    <w:p w:rsidR="00B042A8" w:rsidRPr="00B042A8" w:rsidRDefault="00B042A8" w:rsidP="00EE4A05">
      <w:pPr>
        <w:jc w:val="both"/>
        <w:rPr>
          <w:b/>
          <w:bCs/>
        </w:rPr>
      </w:pPr>
    </w:p>
    <w:p w:rsidR="00E267FF" w:rsidRDefault="00E267FF" w:rsidP="00EE4A05">
      <w:pPr>
        <w:jc w:val="both"/>
        <w:rPr>
          <w:b/>
          <w:bCs/>
          <w:lang w:val="id-ID"/>
        </w:rPr>
      </w:pPr>
      <w:r w:rsidRPr="00E267FF">
        <w:rPr>
          <w:b/>
          <w:bCs/>
          <w:lang w:val="id-ID"/>
        </w:rPr>
        <w:t>PENDAHULUAN</w:t>
      </w:r>
    </w:p>
    <w:p w:rsidR="00491F2C" w:rsidRPr="00E267FF" w:rsidRDefault="00491F2C" w:rsidP="00EE4A05">
      <w:pPr>
        <w:jc w:val="both"/>
        <w:rPr>
          <w:b/>
          <w:bCs/>
          <w:lang w:val="id-ID"/>
        </w:rPr>
      </w:pPr>
    </w:p>
    <w:p w:rsidR="00CE613D" w:rsidRPr="00942DE0" w:rsidRDefault="00C86D2E" w:rsidP="00EE4A05">
      <w:pPr>
        <w:ind w:firstLine="720"/>
        <w:jc w:val="both"/>
        <w:rPr>
          <w:lang w:val="id-ID"/>
        </w:rPr>
      </w:pPr>
      <w:r>
        <w:rPr>
          <w:lang w:val="id-ID"/>
        </w:rPr>
        <w:t xml:space="preserve">Sebagai upaya untuk meningkatkan </w:t>
      </w:r>
      <w:r w:rsidR="00CE613D" w:rsidRPr="00942DE0">
        <w:rPr>
          <w:lang w:val="id-ID"/>
        </w:rPr>
        <w:t>kualitas Sumber Daya Manusia (SDM)</w:t>
      </w:r>
      <w:r>
        <w:rPr>
          <w:lang w:val="id-ID"/>
        </w:rPr>
        <w:t xml:space="preserve">, pemerintah telah menerapkan </w:t>
      </w:r>
      <w:r w:rsidR="00CE613D" w:rsidRPr="00942DE0">
        <w:rPr>
          <w:lang w:val="id-ID"/>
        </w:rPr>
        <w:t>Kurikulum T</w:t>
      </w:r>
      <w:r w:rsidR="00CE613D">
        <w:rPr>
          <w:lang w:val="id-ID"/>
        </w:rPr>
        <w:t>ingkat Satuan Pendidikan (KTSP)</w:t>
      </w:r>
      <w:r>
        <w:rPr>
          <w:lang w:val="id-ID"/>
        </w:rPr>
        <w:t xml:space="preserve"> sejak tahun 2006</w:t>
      </w:r>
      <w:r w:rsidR="00CE613D">
        <w:t xml:space="preserve">. </w:t>
      </w:r>
      <w:r w:rsidR="00CE613D">
        <w:rPr>
          <w:lang w:val="fi-FI"/>
        </w:rPr>
        <w:t xml:space="preserve">Dalam KTSP disarankan semua kegiatan pembelajaran berpusat pada siswa </w:t>
      </w:r>
      <w:r w:rsidR="00CE613D">
        <w:rPr>
          <w:lang w:val="id-ID"/>
        </w:rPr>
        <w:t>(</w:t>
      </w:r>
      <w:r w:rsidR="00CE613D" w:rsidRPr="00967537">
        <w:rPr>
          <w:i/>
          <w:iCs/>
          <w:lang w:val="id-ID"/>
        </w:rPr>
        <w:t>studen</w:t>
      </w:r>
      <w:r w:rsidR="00CE613D">
        <w:rPr>
          <w:i/>
          <w:iCs/>
          <w:lang w:val="id-ID"/>
        </w:rPr>
        <w:t>t</w:t>
      </w:r>
      <w:r w:rsidR="00CE613D" w:rsidRPr="00967537">
        <w:rPr>
          <w:i/>
          <w:iCs/>
          <w:lang w:val="id-ID"/>
        </w:rPr>
        <w:t>-centered</w:t>
      </w:r>
      <w:r w:rsidR="00CE613D">
        <w:rPr>
          <w:lang w:val="id-ID"/>
        </w:rPr>
        <w:t xml:space="preserve">), sehingga siswa diharapkan </w:t>
      </w:r>
      <w:r w:rsidR="00CE613D" w:rsidRPr="00B50265">
        <w:rPr>
          <w:lang w:val="id-ID"/>
        </w:rPr>
        <w:t>d</w:t>
      </w:r>
      <w:r w:rsidR="00CE613D">
        <w:rPr>
          <w:lang w:val="id-ID"/>
        </w:rPr>
        <w:t>apat mengkontruksi pengetahuan/</w:t>
      </w:r>
      <w:r w:rsidR="00CE613D" w:rsidRPr="00B50265">
        <w:rPr>
          <w:lang w:val="id-ID"/>
        </w:rPr>
        <w:t>pemahamannya sendiri</w:t>
      </w:r>
      <w:r w:rsidR="00CE613D">
        <w:t xml:space="preserve">. </w:t>
      </w:r>
      <w:r w:rsidR="00CE613D">
        <w:rPr>
          <w:lang w:val="fi-FI"/>
        </w:rPr>
        <w:t>Kegiatan pembelajaran di dalam kelas memerlukan</w:t>
      </w:r>
      <w:r w:rsidR="00CE613D" w:rsidRPr="00DD1CB9">
        <w:rPr>
          <w:lang w:val="fi-FI"/>
        </w:rPr>
        <w:t xml:space="preserve"> suatu konsep pembelajaran yang mampu mengaitkan antara materi pelajaran d</w:t>
      </w:r>
      <w:r w:rsidR="00CE613D">
        <w:rPr>
          <w:lang w:val="fi-FI"/>
        </w:rPr>
        <w:t>engan situasi dunia nyata siswa</w:t>
      </w:r>
      <w:r w:rsidR="00CE613D" w:rsidRPr="0080570D">
        <w:rPr>
          <w:lang w:val="fi-FI"/>
        </w:rPr>
        <w:t xml:space="preserve">, sehingga pengetahuan yang diperoleh dapat bertahan lama </w:t>
      </w:r>
      <w:r w:rsidR="00CE613D">
        <w:rPr>
          <w:lang w:val="fi-FI"/>
        </w:rPr>
        <w:t>dan lebih bermakna</w:t>
      </w:r>
      <w:r w:rsidR="00CE613D" w:rsidRPr="0080570D">
        <w:rPr>
          <w:lang w:val="fi-FI"/>
        </w:rPr>
        <w:t>.</w:t>
      </w:r>
      <w:r w:rsidR="00CE613D">
        <w:t xml:space="preserve"> </w:t>
      </w:r>
      <w:r w:rsidR="00CE613D" w:rsidRPr="00942DE0">
        <w:rPr>
          <w:lang w:val="id-ID"/>
        </w:rPr>
        <w:t>Dalam penerapannya, guru diberikan kebebasan dalam merencanakan, melaksanakan, dan menilai kurikulum serta hasil belajar peserta didik dalam mencapai standar kompetensi dan kompetensi dasar sebagai cermin penguasaan dan pemahaman terhadap apa yang dipelajari, sehingga guru dapat menentukan model dan strategi pembelajaran yang dapat mengarahkan siswa belajar dengan lebih bermakna dan menyenangkan terutama dalam pembelajaran sains.</w:t>
      </w:r>
    </w:p>
    <w:p w:rsidR="00E111B4" w:rsidRDefault="00E111B4" w:rsidP="00EE4A05">
      <w:pPr>
        <w:ind w:firstLine="720"/>
        <w:jc w:val="both"/>
        <w:rPr>
          <w:lang w:val="id-ID"/>
        </w:rPr>
      </w:pPr>
    </w:p>
    <w:p w:rsidR="00CE613D" w:rsidRPr="006C624D" w:rsidRDefault="00CE613D" w:rsidP="00EE4A05">
      <w:pPr>
        <w:ind w:firstLine="720"/>
        <w:jc w:val="both"/>
      </w:pPr>
      <w:r w:rsidRPr="00942DE0">
        <w:rPr>
          <w:lang w:val="id-ID"/>
        </w:rPr>
        <w:t xml:space="preserve">Salah satu cabang ilmu sains adalah ilmu kimia. Effendy (2006: 1) mendefinisikan ilmu kimia sebagai: </w:t>
      </w:r>
      <w:r w:rsidRPr="00942DE0">
        <w:rPr>
          <w:i/>
          <w:lang w:val="id-ID"/>
        </w:rPr>
        <w:t>“Chemistry is a branch of science which deals with the properties of matter, structure of matter, changes in matter, the laws and principles describing these changes, and the concept and theories that interpret them”</w:t>
      </w:r>
      <w:r w:rsidRPr="00942DE0">
        <w:rPr>
          <w:lang w:val="id-ID"/>
        </w:rPr>
        <w:t>. Selama ini, kecenderungan proses belajar mengajar kimia hanya terfokus dalam kemampuan siswa untuk menghafal saja, tetapi kenyataannya mereka tidak memahami secara mendalam substansi materinya, bagaimana menghubungkan antara apa yang dipelajari dengan kehidupan nyata, dan bagaimana memanfaatkan pengetahuan untuk menunjang kehidupannya. Sehingga diperlukan suata cara agar masalah-masalah tersebut dapat diatasi. Salah satunya melalui pendekatan Pembelajaran Aktif, Kreatif, Efektif, dan Menyenangkan (PAKEM).</w:t>
      </w:r>
    </w:p>
    <w:p w:rsidR="00E111B4" w:rsidRDefault="00CE613D" w:rsidP="00EE4A05">
      <w:pPr>
        <w:jc w:val="both"/>
        <w:rPr>
          <w:lang w:val="id-ID"/>
        </w:rPr>
      </w:pPr>
      <w:r w:rsidRPr="00942DE0">
        <w:rPr>
          <w:lang w:val="id-ID"/>
        </w:rPr>
        <w:tab/>
      </w:r>
    </w:p>
    <w:p w:rsidR="00CE613D" w:rsidRPr="00FC49CA" w:rsidRDefault="00CE613D" w:rsidP="00EE4A05">
      <w:pPr>
        <w:ind w:firstLine="720"/>
        <w:jc w:val="both"/>
        <w:rPr>
          <w:lang w:val="id-ID"/>
        </w:rPr>
      </w:pPr>
      <w:r w:rsidRPr="00583829">
        <w:rPr>
          <w:lang w:val="id-ID"/>
        </w:rPr>
        <w:t xml:space="preserve">Namun dalam pelaksanaanya di lapangan menunjukkan bahwa guru yang mengajar materi kimia adalah guru sain yang notabene bukan guru lulusan kimia. </w:t>
      </w:r>
      <w:r>
        <w:t>Sehingga guru mengalami kesulitan untuk mengajarkan materi kimia dalam pembelajarannya di dalam kelas. Oleh karena itu,</w:t>
      </w:r>
      <w:r w:rsidRPr="00942DE0">
        <w:rPr>
          <w:lang w:val="id-ID"/>
        </w:rPr>
        <w:t xml:space="preserve"> diperlukan suatu </w:t>
      </w:r>
      <w:r w:rsidR="00B56197">
        <w:rPr>
          <w:lang w:val="id-ID"/>
        </w:rPr>
        <w:t>modul</w:t>
      </w:r>
      <w:r w:rsidRPr="00942DE0">
        <w:rPr>
          <w:lang w:val="id-ID"/>
        </w:rPr>
        <w:t xml:space="preserve"> yang dapat membantu guru dalam mel</w:t>
      </w:r>
      <w:r w:rsidR="00B56197">
        <w:rPr>
          <w:lang w:val="id-ID"/>
        </w:rPr>
        <w:t xml:space="preserve">aksanakan pembelajaran di kelas. </w:t>
      </w:r>
      <w:r w:rsidRPr="00942DE0">
        <w:rPr>
          <w:lang w:val="id-ID"/>
        </w:rPr>
        <w:t xml:space="preserve">Pada penelitian pengembangan ini penulis akan </w:t>
      </w:r>
      <w:r w:rsidRPr="00942DE0">
        <w:rPr>
          <w:lang w:val="id-ID"/>
        </w:rPr>
        <w:lastRenderedPageBreak/>
        <w:t xml:space="preserve">mengembangan modul </w:t>
      </w:r>
      <w:r>
        <w:t xml:space="preserve">kimia </w:t>
      </w:r>
      <w:r w:rsidRPr="00942DE0">
        <w:rPr>
          <w:lang w:val="id-ID"/>
        </w:rPr>
        <w:t xml:space="preserve">SMP/MTs kelas VII menggunakan pendekatan PAKEM dengan materi pokok asam, basa, dan garam. Materi pokok ini dipilih karena merupakan materi perkenalan cabang ilmu kimia yang berada di kelas VII. Sehingga siswa masih perlu berbagai pengkondisian suasana belajar yang benar-benar tepat sehingga diharapkan siswa lebih </w:t>
      </w:r>
      <w:r w:rsidRPr="00FC49CA">
        <w:rPr>
          <w:lang w:val="id-ID"/>
        </w:rPr>
        <w:t xml:space="preserve">tertarik dengan ilmu kimia dan memahami konsep yang diberikan dengan benar. Selain itu materi ini banyak berhubungan dengan kehidupan sehari-hari. Sehingga siswa mampu menerapkan dan mengaitkan pengetahuan yang dimiliki dengan kehidupan sehari-hari. </w:t>
      </w:r>
    </w:p>
    <w:p w:rsidR="009D5681" w:rsidRDefault="009D5681" w:rsidP="00B042A8">
      <w:pPr>
        <w:ind w:firstLine="360"/>
        <w:jc w:val="both"/>
        <w:rPr>
          <w:lang w:val="id-ID"/>
        </w:rPr>
      </w:pPr>
      <w:r w:rsidRPr="007B1062">
        <w:rPr>
          <w:lang w:val="id-ID"/>
        </w:rPr>
        <w:t xml:space="preserve">Rumusan masalah dari penelitian ini sebagai berikut </w:t>
      </w:r>
      <w:r w:rsidR="00EE4A05" w:rsidRPr="007B1062">
        <w:rPr>
          <w:lang w:val="id-ID"/>
        </w:rPr>
        <w:t xml:space="preserve">(1) </w:t>
      </w:r>
      <w:r w:rsidR="00EE4A05">
        <w:rPr>
          <w:lang w:val="id-ID"/>
        </w:rPr>
        <w:t>b</w:t>
      </w:r>
      <w:r w:rsidRPr="00942DE0">
        <w:rPr>
          <w:lang w:val="id-ID"/>
        </w:rPr>
        <w:t>agaimanakah bentuk Pengem</w:t>
      </w:r>
      <w:r w:rsidR="00EE4A05">
        <w:rPr>
          <w:lang w:val="id-ID"/>
        </w:rPr>
        <w:t>-</w:t>
      </w:r>
      <w:r w:rsidRPr="00942DE0">
        <w:rPr>
          <w:lang w:val="id-ID"/>
        </w:rPr>
        <w:t>bangan Modul Kimia dengan Pembelajaran Aktif, Kreatif, Efektif, dan Menyenangkan (PAKEM) SMP/MTs Kelas VII pada Materi Pokok Asam, Basa, dan Garam?</w:t>
      </w:r>
      <w:r w:rsidR="00EE4A05">
        <w:rPr>
          <w:lang w:val="id-ID"/>
        </w:rPr>
        <w:t>; (2) a</w:t>
      </w:r>
      <w:r w:rsidRPr="00942DE0">
        <w:rPr>
          <w:lang w:val="id-ID"/>
        </w:rPr>
        <w:t>pakah bentuk modul yang dikembangkan tersebut telah sesuai atau layak untuk digunakan dalam pembelajaran Kimia SMP/MTs Kelas VII pada Materi Pokok Asam, Basa, dan Garam?</w:t>
      </w:r>
    </w:p>
    <w:p w:rsidR="009D5681" w:rsidRPr="00C9109C" w:rsidRDefault="002B0C49" w:rsidP="00EE4A05">
      <w:pPr>
        <w:ind w:firstLine="360"/>
        <w:jc w:val="both"/>
        <w:rPr>
          <w:lang w:val="id-ID"/>
        </w:rPr>
      </w:pPr>
      <w:r>
        <w:rPr>
          <w:lang w:val="id-ID"/>
        </w:rPr>
        <w:t xml:space="preserve">      </w:t>
      </w:r>
      <w:r w:rsidR="009D5681" w:rsidRPr="00942DE0">
        <w:rPr>
          <w:lang w:val="id-ID"/>
        </w:rPr>
        <w:t>Pengembangan modul kimia ini bertujuan:</w:t>
      </w:r>
      <w:r w:rsidR="00EE4A05">
        <w:rPr>
          <w:lang w:val="id-ID"/>
        </w:rPr>
        <w:t xml:space="preserve"> (1) </w:t>
      </w:r>
      <w:r w:rsidR="009D5681" w:rsidRPr="00942DE0">
        <w:rPr>
          <w:lang w:val="id-ID"/>
        </w:rPr>
        <w:t xml:space="preserve"> menghasilkan produk yang berupa modul kimia SMP/MTs kelas VII dengan Pembelajaran PAKEM yang layak atau sesuai untuk mat</w:t>
      </w:r>
      <w:r w:rsidR="00EE4A05">
        <w:rPr>
          <w:lang w:val="id-ID"/>
        </w:rPr>
        <w:t>eri pokok asam, basa, dan garam; (2)</w:t>
      </w:r>
      <w:r w:rsidR="009D5681" w:rsidRPr="00337E1B">
        <w:rPr>
          <w:lang w:val="id-ID"/>
        </w:rPr>
        <w:t xml:space="preserve"> mengetahui kelayakan atau kesesuaian modul yang dikembangkan untuk digunakan dalam pembelajaran kimia SMP/MTs berdasarkan validasi sumatif.</w:t>
      </w:r>
    </w:p>
    <w:p w:rsidR="009D5681" w:rsidRPr="00942DE0" w:rsidRDefault="002B0C49" w:rsidP="00EE4A05">
      <w:pPr>
        <w:ind w:firstLine="720"/>
        <w:jc w:val="both"/>
        <w:rPr>
          <w:lang w:val="id-ID"/>
        </w:rPr>
      </w:pPr>
      <w:r>
        <w:rPr>
          <w:lang w:val="id-ID"/>
        </w:rPr>
        <w:t xml:space="preserve">Luaran program ini berupa </w:t>
      </w:r>
      <w:r w:rsidRPr="00942DE0">
        <w:rPr>
          <w:lang w:val="id-ID"/>
        </w:rPr>
        <w:t xml:space="preserve">modul </w:t>
      </w:r>
      <w:r w:rsidR="009D5681" w:rsidRPr="00942DE0">
        <w:rPr>
          <w:lang w:val="id-ID"/>
        </w:rPr>
        <w:t>kimia SMP/MTs kelas VII pada materi pokok asam, basa, dan garam yang meliputi seluruh kompetensi dasar seperti yang ada dalam Kurikulum T</w:t>
      </w:r>
      <w:r w:rsidR="001A0A84">
        <w:rPr>
          <w:lang w:val="id-ID"/>
        </w:rPr>
        <w:t>ingkat Satuan Pendidikan (KTSP) dengan pendekatan</w:t>
      </w:r>
      <w:r w:rsidR="009D5681" w:rsidRPr="00942DE0">
        <w:rPr>
          <w:lang w:val="id-ID"/>
        </w:rPr>
        <w:t xml:space="preserve"> PAKEM.</w:t>
      </w:r>
      <w:r w:rsidR="00E111B4">
        <w:rPr>
          <w:lang w:val="id-ID"/>
        </w:rPr>
        <w:t xml:space="preserve"> </w:t>
      </w:r>
      <w:r>
        <w:rPr>
          <w:lang w:val="id-ID"/>
        </w:rPr>
        <w:t>M</w:t>
      </w:r>
      <w:r w:rsidR="009D5681" w:rsidRPr="00942DE0">
        <w:rPr>
          <w:lang w:val="id-ID"/>
        </w:rPr>
        <w:t xml:space="preserve">anfaat yang diharapkan dari hasil pengembangan modul ini </w:t>
      </w:r>
      <w:r w:rsidR="00C86D2E">
        <w:rPr>
          <w:lang w:val="id-ID"/>
        </w:rPr>
        <w:t>dapat</w:t>
      </w:r>
      <w:r w:rsidR="009D5681" w:rsidRPr="00942DE0">
        <w:rPr>
          <w:lang w:val="id-ID"/>
        </w:rPr>
        <w:t>:</w:t>
      </w:r>
      <w:r w:rsidR="00C86D2E">
        <w:rPr>
          <w:lang w:val="id-ID"/>
        </w:rPr>
        <w:t xml:space="preserve"> (a) M</w:t>
      </w:r>
      <w:r w:rsidR="009D5681" w:rsidRPr="00942DE0">
        <w:rPr>
          <w:lang w:val="id-ID"/>
        </w:rPr>
        <w:t>eningkatkan kreativitas guru dalam kegiatan pembelajaran</w:t>
      </w:r>
      <w:r w:rsidR="00C86D2E">
        <w:rPr>
          <w:lang w:val="id-ID"/>
        </w:rPr>
        <w:t>. (b) M</w:t>
      </w:r>
      <w:r w:rsidR="009D5681" w:rsidRPr="00942DE0">
        <w:rPr>
          <w:lang w:val="id-ID"/>
        </w:rPr>
        <w:t>emberikan kemudahan bagi guru kimia SMP/MTs dalam me</w:t>
      </w:r>
      <w:r w:rsidR="00C86D2E">
        <w:rPr>
          <w:lang w:val="id-ID"/>
        </w:rPr>
        <w:t>n</w:t>
      </w:r>
      <w:r w:rsidR="009D5681" w:rsidRPr="00942DE0">
        <w:rPr>
          <w:lang w:val="id-ID"/>
        </w:rPr>
        <w:t>gimplementasikan pembelajaran kimia di kelas materi pokok asam, basa, dan garam.</w:t>
      </w:r>
      <w:r w:rsidR="00C86D2E">
        <w:rPr>
          <w:lang w:val="id-ID"/>
        </w:rPr>
        <w:t xml:space="preserve">(c) </w:t>
      </w:r>
      <w:r w:rsidR="009D5681" w:rsidRPr="00942DE0">
        <w:rPr>
          <w:lang w:val="id-ID"/>
        </w:rPr>
        <w:t>Menambah motivasi guru agar lebih meningkatkan profesionalisme dan kompetensinya untuk meningkatkan prestasi siswa</w:t>
      </w:r>
      <w:r w:rsidR="00C86D2E">
        <w:rPr>
          <w:lang w:val="id-ID"/>
        </w:rPr>
        <w:t>. (</w:t>
      </w:r>
      <w:r w:rsidR="001A0A84">
        <w:rPr>
          <w:lang w:val="id-ID"/>
        </w:rPr>
        <w:t>d</w:t>
      </w:r>
      <w:r w:rsidR="00C86D2E">
        <w:rPr>
          <w:lang w:val="id-ID"/>
        </w:rPr>
        <w:t xml:space="preserve">) </w:t>
      </w:r>
      <w:r w:rsidR="009D5681" w:rsidRPr="00942DE0">
        <w:rPr>
          <w:lang w:val="id-ID"/>
        </w:rPr>
        <w:t>digunakan sebagai s</w:t>
      </w:r>
      <w:r w:rsidR="00C86D2E">
        <w:rPr>
          <w:lang w:val="id-ID"/>
        </w:rPr>
        <w:t>a</w:t>
      </w:r>
      <w:r w:rsidR="009D5681" w:rsidRPr="00942DE0">
        <w:rPr>
          <w:lang w:val="id-ID"/>
        </w:rPr>
        <w:t>lah satu sarana pembelajaran yang membuat siswa lebih aktif dan kreatif sehingga sua</w:t>
      </w:r>
      <w:r w:rsidR="009D5681" w:rsidRPr="00583829">
        <w:rPr>
          <w:lang w:val="id-ID"/>
        </w:rPr>
        <w:t>sa</w:t>
      </w:r>
      <w:r w:rsidR="009D5681" w:rsidRPr="00942DE0">
        <w:rPr>
          <w:lang w:val="id-ID"/>
        </w:rPr>
        <w:t>na pembelajaran yang efektif dan menyenangkan dapat tercapai.</w:t>
      </w:r>
    </w:p>
    <w:p w:rsidR="00CE613D" w:rsidRDefault="00CE613D" w:rsidP="00EE4A05">
      <w:pPr>
        <w:ind w:firstLine="720"/>
        <w:jc w:val="both"/>
        <w:rPr>
          <w:lang w:val="id-ID"/>
        </w:rPr>
      </w:pPr>
      <w:r w:rsidRPr="00662E7A">
        <w:rPr>
          <w:lang w:val="id-ID"/>
        </w:rPr>
        <w:t>Depdiknas mendefinisikan PAKEM atau Pembelajaran Aktif, Kreatif, Efektif, dan Menyenangkan sebagai suatu pembelajaran mengasyikkan tapi efektif  yang merupakan penerjemahan prinsip ‘</w:t>
      </w:r>
      <w:r w:rsidRPr="00662E7A">
        <w:rPr>
          <w:i/>
          <w:lang w:val="id-ID"/>
        </w:rPr>
        <w:t>Child-Friendly School</w:t>
      </w:r>
      <w:r w:rsidRPr="00662E7A">
        <w:rPr>
          <w:lang w:val="id-ID"/>
        </w:rPr>
        <w:t xml:space="preserve">’ dari UNICEF dan dari UNESCO menerjemahkan </w:t>
      </w:r>
      <w:r w:rsidRPr="00662E7A">
        <w:rPr>
          <w:i/>
          <w:lang w:val="id-ID"/>
        </w:rPr>
        <w:t>The 4 Pilars of Education</w:t>
      </w:r>
      <w:r w:rsidRPr="00662E7A">
        <w:rPr>
          <w:lang w:val="id-ID"/>
        </w:rPr>
        <w:t xml:space="preserve"> (KR Online, 2007). Sedangkan Achmad Dardiri menjelaskan, PAKEM lebih memungkinkan peserta didik dan guru sama-sama aktif terlibat dalam pembelajaran. Guru berupaya kreatif mencoba berbagai cara melibatkan semua peserta didiknya dalam pembelajaran. Sementara peserta didik juga dituntut kreatif dalam berinteraksi dengan teman, guru, maupun bahan ajar dengan segala alat bantunya.</w:t>
      </w:r>
    </w:p>
    <w:p w:rsidR="00CE613D" w:rsidRPr="00662E7A" w:rsidRDefault="00CE613D" w:rsidP="00EE4A05">
      <w:pPr>
        <w:ind w:firstLine="720"/>
        <w:jc w:val="both"/>
      </w:pPr>
      <w:r w:rsidRPr="00662E7A">
        <w:rPr>
          <w:lang w:val="id-ID"/>
        </w:rPr>
        <w:t>Adapun hal-hal yang harus diperhatikan dalam melaksanakan PAKEM</w:t>
      </w:r>
      <w:r w:rsidRPr="00662E7A">
        <w:t xml:space="preserve"> antara lain: (1) </w:t>
      </w:r>
      <w:r w:rsidRPr="00662E7A">
        <w:rPr>
          <w:lang w:val="id-ID"/>
        </w:rPr>
        <w:t>Memahami sifat yang dimiliki anak</w:t>
      </w:r>
      <w:r w:rsidRPr="00662E7A">
        <w:t xml:space="preserve">. (2) </w:t>
      </w:r>
      <w:r w:rsidRPr="00662E7A">
        <w:rPr>
          <w:lang w:val="id-ID"/>
        </w:rPr>
        <w:t>Mengenal anak secara perorangan</w:t>
      </w:r>
      <w:r w:rsidRPr="00662E7A">
        <w:t xml:space="preserve">. </w:t>
      </w:r>
      <w:r w:rsidR="00B56197">
        <w:t xml:space="preserve">               </w:t>
      </w:r>
      <w:r w:rsidRPr="00662E7A">
        <w:t xml:space="preserve">(3) </w:t>
      </w:r>
      <w:r w:rsidRPr="00662E7A">
        <w:rPr>
          <w:lang w:val="id-ID"/>
        </w:rPr>
        <w:t>Memanfaatkan perilaku anak dalam pengorganisasian belajar</w:t>
      </w:r>
      <w:r w:rsidRPr="00662E7A">
        <w:t xml:space="preserve">. (4) </w:t>
      </w:r>
      <w:r w:rsidRPr="00662E7A">
        <w:rPr>
          <w:lang w:val="id-ID"/>
        </w:rPr>
        <w:t>Mengembangkan kemampuan berpikir kritis, kreatif, dan kemampuan memecahkan masalah</w:t>
      </w:r>
      <w:r w:rsidRPr="00662E7A">
        <w:t xml:space="preserve">. (5) </w:t>
      </w:r>
      <w:r w:rsidRPr="00662E7A">
        <w:rPr>
          <w:lang w:val="id-ID"/>
        </w:rPr>
        <w:t>Mengembangkan ruang kelas berpikir kritis, kreatif, dan kemamuan memecahkan masalah</w:t>
      </w:r>
      <w:r w:rsidRPr="00662E7A">
        <w:t xml:space="preserve">. (6) </w:t>
      </w:r>
      <w:r w:rsidRPr="00662E7A">
        <w:rPr>
          <w:lang w:val="id-ID"/>
        </w:rPr>
        <w:t>Memanfaatkan lingkungan sebagai sumber belajar</w:t>
      </w:r>
      <w:r w:rsidRPr="00662E7A">
        <w:t xml:space="preserve">. (7) </w:t>
      </w:r>
      <w:r w:rsidRPr="00662E7A">
        <w:rPr>
          <w:lang w:val="id-ID"/>
        </w:rPr>
        <w:t>Memberikan umpan balik yang baik untuk meningkatkan kegiatan belajar</w:t>
      </w:r>
      <w:r w:rsidRPr="00662E7A">
        <w:t xml:space="preserve">. (8) </w:t>
      </w:r>
      <w:r w:rsidRPr="00662E7A">
        <w:rPr>
          <w:lang w:val="id-ID"/>
        </w:rPr>
        <w:t>Membedakan aktif fisik dan aktif mental</w:t>
      </w:r>
      <w:r w:rsidRPr="00662E7A">
        <w:t>.</w:t>
      </w:r>
    </w:p>
    <w:p w:rsidR="00CE613D" w:rsidRDefault="00CE613D" w:rsidP="00B042A8">
      <w:pPr>
        <w:jc w:val="both"/>
      </w:pPr>
      <w:r w:rsidRPr="00662E7A">
        <w:rPr>
          <w:lang w:val="id-ID"/>
        </w:rPr>
        <w:tab/>
      </w:r>
      <w:r w:rsidR="00C470C3">
        <w:rPr>
          <w:lang w:val="id-ID"/>
        </w:rPr>
        <w:t>Pembelajaran yang disarankan oleh KTSP yaitu pembelajaran</w:t>
      </w:r>
      <w:r w:rsidRPr="00662E7A">
        <w:rPr>
          <w:lang w:val="id-ID"/>
        </w:rPr>
        <w:t xml:space="preserve"> kontekstual (</w:t>
      </w:r>
      <w:r w:rsidRPr="00662E7A">
        <w:rPr>
          <w:i/>
          <w:lang w:val="id-ID"/>
        </w:rPr>
        <w:t>Contextual Teaching and Learning</w:t>
      </w:r>
      <w:r w:rsidRPr="00662E7A">
        <w:rPr>
          <w:lang w:val="id-ID"/>
        </w:rPr>
        <w:t>). Menurut Nurhadi (2004:13), pembelajaran konteks</w:t>
      </w:r>
      <w:r w:rsidR="00EE4A05">
        <w:rPr>
          <w:lang w:val="id-ID"/>
        </w:rPr>
        <w:t>-</w:t>
      </w:r>
      <w:r w:rsidRPr="00662E7A">
        <w:rPr>
          <w:lang w:val="id-ID"/>
        </w:rPr>
        <w:t xml:space="preserve">tual adalah konsep belajar dimana guru menghadirkan dunia nyata ke dalam kelas dan mendorong siswa membuat hubungan antara pengetahuan yang dimilikinya dengan </w:t>
      </w:r>
      <w:r w:rsidRPr="00662E7A">
        <w:rPr>
          <w:lang w:val="id-ID"/>
        </w:rPr>
        <w:lastRenderedPageBreak/>
        <w:t>penerapannya dalam kehidupan sehari-hari. Pembelajaran kontekstual merupakan sebuah konsepsi belajar yang dapat dilaksanakan bila guru mengaitkan mata pelajaran dengan kehidupan nyata yang sering dihadapi siswa dalam kehidupan sehari-hari. Hal ini bertujuan agar siswa dapat memecahkan masalah yang dihadapi dalam kehidupannya sebagai anggota keluarga dan masyarakat. Oleh karena itu, pembelajaran aktif, kreatif, efektif, dan menyenangkan terkait dengan pembelajaran kontekstual.</w:t>
      </w:r>
    </w:p>
    <w:p w:rsidR="00CE613D" w:rsidRPr="00516D8E" w:rsidRDefault="00CE613D" w:rsidP="00EE4A05">
      <w:pPr>
        <w:jc w:val="both"/>
        <w:rPr>
          <w:lang w:val="id-ID"/>
        </w:rPr>
      </w:pPr>
      <w:r w:rsidRPr="00662E7A">
        <w:rPr>
          <w:lang w:val="id-ID"/>
        </w:rPr>
        <w:tab/>
        <w:t xml:space="preserve">Bahan ajar atau materi pembelajaran </w:t>
      </w:r>
      <w:r w:rsidRPr="00662E7A">
        <w:rPr>
          <w:i/>
          <w:lang w:val="id-ID"/>
        </w:rPr>
        <w:t>(instructional materials)</w:t>
      </w:r>
      <w:r w:rsidRPr="00662E7A">
        <w:rPr>
          <w:lang w:val="id-ID"/>
        </w:rPr>
        <w:t xml:space="preserve"> yang secara garis besar terdiri dari pengetahuan, keterampilan, dan sikap yang harus dipelajari siswa dalam rangka mencapai standar kompetensi yang telah ditentukan (Muhammad, 2006:5).Bahan ajar mempunyai fungsi sebagai salah satu sumber belajar bagi siswa agar siswa dapat lebih memahami  konsep materi pembelajaran yang disampaikan oleh guru. Sedangkan bagi guru, media ajar dapat digunakan sebagai salah satu media pembelajaran untuk menyampaikan informasi yang berupa pengetahuan kepada siswa. Dengan penggunaan bahan ajar yang memenuhi kriteria yang telah ditetapkan maka proses pembelajaran dapat berjalan dengan lebih mudah dan terarah. Sastrawijaya (1988) dalam Herunata, et.al (2006:11), dalam hal ini diwujudkan berupa modul.</w:t>
      </w:r>
    </w:p>
    <w:p w:rsidR="009D5681" w:rsidRDefault="009D5681" w:rsidP="00EE4A05">
      <w:pPr>
        <w:jc w:val="both"/>
      </w:pPr>
    </w:p>
    <w:p w:rsidR="00B042A8" w:rsidRDefault="00B042A8" w:rsidP="00EE4A05">
      <w:pPr>
        <w:jc w:val="both"/>
      </w:pPr>
    </w:p>
    <w:p w:rsidR="009D5681" w:rsidRPr="009D5681" w:rsidRDefault="009D5681" w:rsidP="00EE4A05">
      <w:pPr>
        <w:jc w:val="both"/>
        <w:rPr>
          <w:b/>
          <w:bCs/>
        </w:rPr>
      </w:pPr>
      <w:r w:rsidRPr="009D5681">
        <w:rPr>
          <w:b/>
          <w:bCs/>
        </w:rPr>
        <w:t>METODE PENELITIAN</w:t>
      </w:r>
    </w:p>
    <w:p w:rsidR="009D5681" w:rsidRPr="00662E7A" w:rsidRDefault="009D5681" w:rsidP="00EE4A05">
      <w:pPr>
        <w:jc w:val="both"/>
      </w:pPr>
    </w:p>
    <w:p w:rsidR="00CE613D" w:rsidRPr="002056A7" w:rsidRDefault="00CE613D" w:rsidP="00EE4A05">
      <w:pPr>
        <w:ind w:firstLine="720"/>
        <w:jc w:val="both"/>
        <w:rPr>
          <w:lang w:val="id-ID"/>
        </w:rPr>
      </w:pPr>
      <w:r w:rsidRPr="00942DE0">
        <w:rPr>
          <w:lang w:val="id-ID"/>
        </w:rPr>
        <w:t>Pengembangan modul kimia SMP/MTs pada materi pokok asam, basa, dan garam disusun dengan menggunakan pendekatan PAKEM. Komponen yang ada dalam modul tersebut antara lain:</w:t>
      </w:r>
      <w:r w:rsidR="00FC49CA">
        <w:rPr>
          <w:lang w:val="id-ID"/>
        </w:rPr>
        <w:t xml:space="preserve"> </w:t>
      </w:r>
      <w:r w:rsidRPr="00942DE0">
        <w:rPr>
          <w:lang w:val="id-ID"/>
        </w:rPr>
        <w:t>Halaman Depan (</w:t>
      </w:r>
      <w:r w:rsidRPr="00942DE0">
        <w:rPr>
          <w:i/>
          <w:lang w:val="id-ID"/>
        </w:rPr>
        <w:t>cover</w:t>
      </w:r>
      <w:r w:rsidRPr="00942DE0">
        <w:rPr>
          <w:lang w:val="id-ID"/>
        </w:rPr>
        <w:t>)</w:t>
      </w:r>
      <w:r w:rsidR="00FC49CA">
        <w:rPr>
          <w:lang w:val="id-ID"/>
        </w:rPr>
        <w:t xml:space="preserve">; </w:t>
      </w:r>
      <w:r w:rsidRPr="00942DE0">
        <w:rPr>
          <w:lang w:val="id-ID"/>
        </w:rPr>
        <w:t>Kata Pengantar</w:t>
      </w:r>
      <w:r w:rsidR="00FC49CA">
        <w:rPr>
          <w:lang w:val="id-ID"/>
        </w:rPr>
        <w:t xml:space="preserve">; </w:t>
      </w:r>
      <w:r w:rsidRPr="00942DE0">
        <w:rPr>
          <w:lang w:val="id-ID"/>
        </w:rPr>
        <w:t>Daftar Isi, Daftar Tabel dan Daftar Gambar</w:t>
      </w:r>
      <w:r w:rsidR="00FC49CA">
        <w:rPr>
          <w:lang w:val="id-ID"/>
        </w:rPr>
        <w:t xml:space="preserve">; </w:t>
      </w:r>
      <w:r w:rsidRPr="00942DE0">
        <w:rPr>
          <w:lang w:val="id-ID"/>
        </w:rPr>
        <w:t>Petunjuk Penggunaan Modul</w:t>
      </w:r>
      <w:r w:rsidR="00FC49CA">
        <w:rPr>
          <w:lang w:val="id-ID"/>
        </w:rPr>
        <w:t xml:space="preserve">; </w:t>
      </w:r>
      <w:r w:rsidRPr="00942DE0">
        <w:rPr>
          <w:lang w:val="id-ID"/>
        </w:rPr>
        <w:t>Pengalaman Belajar, yang terdiri dari:</w:t>
      </w:r>
      <w:r>
        <w:t xml:space="preserve"> (1) </w:t>
      </w:r>
      <w:r w:rsidRPr="002F039C">
        <w:rPr>
          <w:lang w:val="id-ID"/>
        </w:rPr>
        <w:t>Kompetensi dasar</w:t>
      </w:r>
      <w:r>
        <w:t xml:space="preserve"> (2) </w:t>
      </w:r>
      <w:r w:rsidRPr="002F039C">
        <w:rPr>
          <w:lang w:val="id-ID"/>
        </w:rPr>
        <w:t>Indikator pencapaian hasil belajar</w:t>
      </w:r>
      <w:r>
        <w:t xml:space="preserve"> (3) </w:t>
      </w:r>
      <w:r w:rsidRPr="002F039C">
        <w:rPr>
          <w:lang w:val="id-ID"/>
        </w:rPr>
        <w:t>Uraian materi</w:t>
      </w:r>
      <w:r>
        <w:t xml:space="preserve"> (4) </w:t>
      </w:r>
      <w:r w:rsidRPr="002F039C">
        <w:rPr>
          <w:lang w:val="id-ID"/>
        </w:rPr>
        <w:t>Panduan kegiatan belajar, berupa panduan diskusi dan panduan kegiatan laboratorium</w:t>
      </w:r>
      <w:r>
        <w:t xml:space="preserve"> (5) </w:t>
      </w:r>
      <w:r w:rsidRPr="002F039C">
        <w:rPr>
          <w:lang w:val="id-ID"/>
        </w:rPr>
        <w:t>Uraian singkat mengenai kejadian sehari-hari yang ada hubungannya dengan materi yang dipelajari</w:t>
      </w:r>
      <w:r>
        <w:t xml:space="preserve"> (6) </w:t>
      </w:r>
      <w:r w:rsidRPr="002F039C">
        <w:rPr>
          <w:lang w:val="id-ID"/>
        </w:rPr>
        <w:t>Latihan ujian kompetensi dasar, berupa soal-soal untuk mengevaluasi hasil belajar siswa</w:t>
      </w:r>
      <w:r w:rsidR="00FC49CA">
        <w:rPr>
          <w:lang w:val="id-ID"/>
        </w:rPr>
        <w:t xml:space="preserve">; dan </w:t>
      </w:r>
      <w:r w:rsidRPr="00942DE0">
        <w:rPr>
          <w:lang w:val="id-ID"/>
        </w:rPr>
        <w:t xml:space="preserve">Sumber belajar (pada daftar pustaka), sumber gambar, dan lampiran. </w:t>
      </w:r>
    </w:p>
    <w:p w:rsidR="00CE613D" w:rsidRDefault="00CE613D" w:rsidP="00EE4A05">
      <w:pPr>
        <w:pStyle w:val="ListParagraph"/>
        <w:ind w:left="0" w:firstLine="709"/>
        <w:jc w:val="both"/>
        <w:rPr>
          <w:lang w:val="es-ES"/>
        </w:rPr>
      </w:pPr>
      <w:r>
        <w:rPr>
          <w:lang w:val="es-ES"/>
        </w:rPr>
        <w:t xml:space="preserve">Metode yang digunakan dalam penelitian pengembangan ini diawali dengan survei kondisi lapangan terhadap kebutuhan perangkat pembelajaran, kemudian dilakukan pengembangan perangkat pembelajaran sesuai dengan materi pokok dan pendekatan pembelajaran yang digunakan. Langkah selanjutnya dilakukan validasi formatif </w:t>
      </w:r>
      <w:r w:rsidR="00D27B97">
        <w:rPr>
          <w:lang w:val="es-ES"/>
        </w:rPr>
        <w:t xml:space="preserve">oleh </w:t>
      </w:r>
      <w:r>
        <w:rPr>
          <w:lang w:val="es-ES"/>
        </w:rPr>
        <w:t>validator. Kemudian dilakukan revisi terhadap modul yang telah divalidasi.</w:t>
      </w:r>
    </w:p>
    <w:p w:rsidR="00CE613D" w:rsidRDefault="00CE613D" w:rsidP="00EE4A05">
      <w:pPr>
        <w:jc w:val="both"/>
        <w:rPr>
          <w:lang w:val="id-ID"/>
        </w:rPr>
      </w:pPr>
      <w:r w:rsidRPr="00942DE0">
        <w:rPr>
          <w:lang w:val="id-ID"/>
        </w:rPr>
        <w:tab/>
        <w:t>Validasi merupakan penilaian terhadap bentuk dan isi media ajar. Pada pengem</w:t>
      </w:r>
      <w:r w:rsidR="00EE4A05">
        <w:rPr>
          <w:lang w:val="id-ID"/>
        </w:rPr>
        <w:t>-</w:t>
      </w:r>
      <w:r w:rsidRPr="00942DE0">
        <w:rPr>
          <w:lang w:val="id-ID"/>
        </w:rPr>
        <w:t xml:space="preserve">bangan media ajar menggunakan validasi isi dan rancangan produk (evaluasi formatif). Validasi dilakukan untuk memperoleh penilaian dan tanggapan atau saran dari validator terhadap perangkat pembelajaran yang dikembangkan. Penilaian dan tanggapan dari validator digunakan untuk mengetahui </w:t>
      </w:r>
      <w:r w:rsidR="00D27B97">
        <w:rPr>
          <w:lang w:val="id-ID"/>
        </w:rPr>
        <w:t>kelayakan modul untuk divalidasi empirik.</w:t>
      </w:r>
    </w:p>
    <w:p w:rsidR="00CE613D" w:rsidRPr="00942DE0" w:rsidRDefault="00CE613D" w:rsidP="00EE4A05">
      <w:pPr>
        <w:jc w:val="both"/>
        <w:rPr>
          <w:lang w:val="id-ID"/>
        </w:rPr>
      </w:pPr>
      <w:r w:rsidRPr="00942DE0">
        <w:rPr>
          <w:lang w:val="id-ID"/>
        </w:rPr>
        <w:tab/>
        <w:t>Subjek Validasi (validator) diperlukan untuk melakukan validasi terhadap media ajar yang dikembangkan, terdir</w:t>
      </w:r>
      <w:r w:rsidR="00D27B97">
        <w:rPr>
          <w:lang w:val="id-ID"/>
        </w:rPr>
        <w:t>i dari satu orang dosen kimia dan tiga ya</w:t>
      </w:r>
      <w:r w:rsidRPr="00942DE0">
        <w:rPr>
          <w:lang w:val="id-ID"/>
        </w:rPr>
        <w:t>ng guru kimia S</w:t>
      </w:r>
      <w:r w:rsidRPr="00583829">
        <w:rPr>
          <w:lang w:val="id-ID"/>
        </w:rPr>
        <w:t>MP/MTs</w:t>
      </w:r>
      <w:r w:rsidRPr="00942DE0">
        <w:rPr>
          <w:lang w:val="id-ID"/>
        </w:rPr>
        <w:t xml:space="preserve"> di sekolah yang berbeda.Validator harus memenuhi persyaratan sebagai berikut:</w:t>
      </w:r>
    </w:p>
    <w:p w:rsidR="00CE613D" w:rsidRPr="00942DE0" w:rsidRDefault="00CE613D" w:rsidP="00EE4A05">
      <w:pPr>
        <w:ind w:left="720" w:hanging="720"/>
        <w:jc w:val="both"/>
        <w:rPr>
          <w:lang w:val="id-ID"/>
        </w:rPr>
      </w:pPr>
      <w:r w:rsidRPr="00942DE0">
        <w:rPr>
          <w:lang w:val="id-ID"/>
        </w:rPr>
        <w:t>Dosen</w:t>
      </w:r>
      <w:r w:rsidR="00FC49CA">
        <w:rPr>
          <w:lang w:val="id-ID"/>
        </w:rPr>
        <w:t xml:space="preserve"> : </w:t>
      </w:r>
      <w:r w:rsidRPr="00942DE0">
        <w:rPr>
          <w:lang w:val="id-ID"/>
        </w:rPr>
        <w:t>Dosen Perguruan Tinggi Negeri</w:t>
      </w:r>
      <w:r w:rsidR="00FC49CA">
        <w:rPr>
          <w:lang w:val="id-ID"/>
        </w:rPr>
        <w:t xml:space="preserve">; </w:t>
      </w:r>
      <w:r w:rsidRPr="00942DE0">
        <w:rPr>
          <w:lang w:val="id-ID"/>
        </w:rPr>
        <w:t>Pendidikan minimal S1 untuk program studi kimia atau pendidikan kimia</w:t>
      </w:r>
      <w:r w:rsidR="00FC49CA">
        <w:rPr>
          <w:lang w:val="id-ID"/>
        </w:rPr>
        <w:t xml:space="preserve">; dan </w:t>
      </w:r>
      <w:r w:rsidRPr="00942DE0">
        <w:rPr>
          <w:lang w:val="id-ID"/>
        </w:rPr>
        <w:t>Memiliki keahlian dan telah berpengalaman dalam penelitian bahan ajar</w:t>
      </w:r>
      <w:r w:rsidR="00FC49CA">
        <w:rPr>
          <w:lang w:val="id-ID"/>
        </w:rPr>
        <w:t>.</w:t>
      </w:r>
    </w:p>
    <w:p w:rsidR="00CE613D" w:rsidRDefault="00CE613D" w:rsidP="00EE4A05">
      <w:pPr>
        <w:ind w:left="720" w:hanging="720"/>
        <w:jc w:val="both"/>
        <w:rPr>
          <w:lang w:val="id-ID"/>
        </w:rPr>
      </w:pPr>
      <w:r w:rsidRPr="00942DE0">
        <w:rPr>
          <w:lang w:val="id-ID"/>
        </w:rPr>
        <w:t>Guru</w:t>
      </w:r>
      <w:r w:rsidR="00FC49CA">
        <w:rPr>
          <w:lang w:val="id-ID"/>
        </w:rPr>
        <w:t xml:space="preserve"> : </w:t>
      </w:r>
      <w:r w:rsidRPr="00942DE0">
        <w:rPr>
          <w:lang w:val="id-ID"/>
        </w:rPr>
        <w:t>Guru kimia SM</w:t>
      </w:r>
      <w:r>
        <w:t>P/MTs</w:t>
      </w:r>
      <w:r w:rsidRPr="00942DE0">
        <w:rPr>
          <w:lang w:val="id-ID"/>
        </w:rPr>
        <w:t xml:space="preserve"> Negeri</w:t>
      </w:r>
      <w:r w:rsidR="00FC49CA">
        <w:rPr>
          <w:lang w:val="id-ID"/>
        </w:rPr>
        <w:t xml:space="preserve"> dan </w:t>
      </w:r>
      <w:r w:rsidRPr="00942DE0">
        <w:rPr>
          <w:lang w:val="id-ID"/>
        </w:rPr>
        <w:t>Pendidikan minimal S1 untuk program studi kimia atau pendidikan kimia</w:t>
      </w:r>
    </w:p>
    <w:p w:rsidR="00E111B4" w:rsidRDefault="00E111B4" w:rsidP="00EE4A05">
      <w:pPr>
        <w:jc w:val="both"/>
        <w:rPr>
          <w:lang w:val="id-ID"/>
        </w:rPr>
      </w:pPr>
    </w:p>
    <w:p w:rsidR="00CE613D" w:rsidRDefault="00CE613D" w:rsidP="00EE4A05">
      <w:pPr>
        <w:jc w:val="both"/>
        <w:rPr>
          <w:lang w:val="id-ID"/>
        </w:rPr>
      </w:pPr>
      <w:r w:rsidRPr="00942DE0">
        <w:rPr>
          <w:lang w:val="id-ID"/>
        </w:rPr>
        <w:lastRenderedPageBreak/>
        <w:tab/>
        <w:t>Jenis data yang diperoleh berupa data kualitatif dan data kuantutatif. Data kualitatif berupa tanggapan/saran dari validator. Sedangkan data kuantitatif</w:t>
      </w:r>
      <w:r>
        <w:t xml:space="preserve"> </w:t>
      </w:r>
      <w:r w:rsidRPr="00942DE0">
        <w:rPr>
          <w:lang w:val="id-ID"/>
        </w:rPr>
        <w:t xml:space="preserve"> berupa persentase dan nilai rata-rata penilaian (angket).</w:t>
      </w:r>
    </w:p>
    <w:p w:rsidR="00CE613D" w:rsidRPr="00942DE0" w:rsidRDefault="00E111B4" w:rsidP="00EE4A05">
      <w:pPr>
        <w:ind w:firstLine="540"/>
        <w:jc w:val="both"/>
        <w:rPr>
          <w:lang w:val="id-ID"/>
        </w:rPr>
      </w:pPr>
      <w:r>
        <w:rPr>
          <w:lang w:val="id-ID"/>
        </w:rPr>
        <w:t xml:space="preserve">   I</w:t>
      </w:r>
      <w:r w:rsidR="00CE613D" w:rsidRPr="00942DE0">
        <w:rPr>
          <w:lang w:val="id-ID"/>
        </w:rPr>
        <w:t xml:space="preserve">nstrumen yang digunakan dalam pengembangan </w:t>
      </w:r>
      <w:r w:rsidR="00CE613D">
        <w:t>modul</w:t>
      </w:r>
      <w:r w:rsidR="00CE613D" w:rsidRPr="00942DE0">
        <w:rPr>
          <w:lang w:val="id-ID"/>
        </w:rPr>
        <w:t xml:space="preserve"> ini berupa angket/</w:t>
      </w:r>
      <w:r w:rsidR="00EE4A05">
        <w:rPr>
          <w:lang w:val="id-ID"/>
        </w:rPr>
        <w:t xml:space="preserve"> </w:t>
      </w:r>
      <w:r w:rsidR="00CE613D" w:rsidRPr="00942DE0">
        <w:rPr>
          <w:lang w:val="id-ID"/>
        </w:rPr>
        <w:t xml:space="preserve">kuisioner. </w:t>
      </w:r>
    </w:p>
    <w:p w:rsidR="00CE613D" w:rsidRPr="00942DE0" w:rsidRDefault="00CE613D" w:rsidP="00EE4A05">
      <w:pPr>
        <w:jc w:val="both"/>
        <w:rPr>
          <w:lang w:val="id-ID"/>
        </w:rPr>
      </w:pPr>
      <w:r w:rsidRPr="00942DE0">
        <w:rPr>
          <w:lang w:val="id-ID"/>
        </w:rPr>
        <w:t>Angket yang digunakan terdiri dari dua bagian:</w:t>
      </w:r>
    </w:p>
    <w:p w:rsidR="00CE613D" w:rsidRPr="00942DE0" w:rsidRDefault="00CE613D" w:rsidP="00EE4A05">
      <w:pPr>
        <w:numPr>
          <w:ilvl w:val="0"/>
          <w:numId w:val="5"/>
        </w:numPr>
        <w:tabs>
          <w:tab w:val="clear" w:pos="540"/>
          <w:tab w:val="num" w:pos="360"/>
        </w:tabs>
        <w:ind w:left="360"/>
        <w:jc w:val="both"/>
        <w:rPr>
          <w:lang w:val="id-ID"/>
        </w:rPr>
      </w:pPr>
      <w:r w:rsidRPr="00942DE0">
        <w:rPr>
          <w:lang w:val="id-ID"/>
        </w:rPr>
        <w:t>Lembar penilaian yang berupa angket skala bertingkat (</w:t>
      </w:r>
      <w:r w:rsidRPr="00942DE0">
        <w:rPr>
          <w:i/>
          <w:lang w:val="id-ID"/>
        </w:rPr>
        <w:t>rating scale</w:t>
      </w:r>
      <w:r w:rsidRPr="00942DE0">
        <w:rPr>
          <w:lang w:val="id-ID"/>
        </w:rPr>
        <w:t>)</w:t>
      </w:r>
      <w:r w:rsidR="00FC49CA">
        <w:rPr>
          <w:lang w:val="id-ID"/>
        </w:rPr>
        <w:t xml:space="preserve">. </w:t>
      </w:r>
      <w:r w:rsidRPr="00942DE0">
        <w:rPr>
          <w:lang w:val="id-ID"/>
        </w:rPr>
        <w:t>Pengisisan jawaban kuisioner berdasarakan ketentuan berikut:</w:t>
      </w:r>
    </w:p>
    <w:p w:rsidR="00CE613D" w:rsidRPr="00942DE0" w:rsidRDefault="00CE613D" w:rsidP="00EE4A05">
      <w:pPr>
        <w:ind w:left="360"/>
        <w:jc w:val="both"/>
        <w:rPr>
          <w:lang w:val="id-ID"/>
        </w:rPr>
      </w:pPr>
      <w:r w:rsidRPr="00942DE0">
        <w:rPr>
          <w:lang w:val="id-ID"/>
        </w:rPr>
        <w:t>Skala 4 : jika sangat baik/menarik/layak/mudah</w:t>
      </w:r>
    </w:p>
    <w:p w:rsidR="00CE613D" w:rsidRPr="00942DE0" w:rsidRDefault="00CE613D" w:rsidP="00EE4A05">
      <w:pPr>
        <w:ind w:left="360"/>
        <w:jc w:val="both"/>
        <w:rPr>
          <w:lang w:val="id-ID"/>
        </w:rPr>
      </w:pPr>
      <w:r w:rsidRPr="00942DE0">
        <w:rPr>
          <w:lang w:val="id-ID"/>
        </w:rPr>
        <w:t>Skala 3 : jika baik/menarik/layak/mudah</w:t>
      </w:r>
    </w:p>
    <w:p w:rsidR="00CE613D" w:rsidRPr="00942DE0" w:rsidRDefault="00CE613D" w:rsidP="00EE4A05">
      <w:pPr>
        <w:ind w:left="360"/>
        <w:jc w:val="both"/>
        <w:rPr>
          <w:lang w:val="id-ID"/>
        </w:rPr>
      </w:pPr>
      <w:r w:rsidRPr="00942DE0">
        <w:rPr>
          <w:lang w:val="id-ID"/>
        </w:rPr>
        <w:t>Skala 2 : jika kurang baik/ baik/menarik/layak/mudah</w:t>
      </w:r>
    </w:p>
    <w:p w:rsidR="00CE613D" w:rsidRPr="00942DE0" w:rsidRDefault="00CE613D" w:rsidP="00EE4A05">
      <w:pPr>
        <w:ind w:left="360"/>
        <w:jc w:val="both"/>
        <w:rPr>
          <w:lang w:val="id-ID"/>
        </w:rPr>
      </w:pPr>
      <w:r w:rsidRPr="00942DE0">
        <w:rPr>
          <w:lang w:val="id-ID"/>
        </w:rPr>
        <w:t>Skala 1 : jika sangat kurang baik/menarik/layak/mudah</w:t>
      </w:r>
    </w:p>
    <w:p w:rsidR="00CE613D" w:rsidRDefault="00CE613D" w:rsidP="00EE4A05">
      <w:pPr>
        <w:numPr>
          <w:ilvl w:val="0"/>
          <w:numId w:val="5"/>
        </w:numPr>
        <w:tabs>
          <w:tab w:val="clear" w:pos="540"/>
          <w:tab w:val="num" w:pos="360"/>
        </w:tabs>
        <w:ind w:left="360"/>
        <w:jc w:val="both"/>
        <w:rPr>
          <w:lang w:val="id-ID"/>
        </w:rPr>
      </w:pPr>
      <w:r w:rsidRPr="00942DE0">
        <w:rPr>
          <w:lang w:val="id-ID"/>
        </w:rPr>
        <w:t>Lembar komentar dan saran tentang isi produk</w:t>
      </w:r>
    </w:p>
    <w:p w:rsidR="00516D8E" w:rsidRPr="00942DE0" w:rsidRDefault="00516D8E" w:rsidP="00EE4A05">
      <w:pPr>
        <w:jc w:val="both"/>
        <w:rPr>
          <w:lang w:val="id-ID"/>
        </w:rPr>
      </w:pPr>
    </w:p>
    <w:p w:rsidR="00CE613D" w:rsidRPr="00942DE0" w:rsidRDefault="00CE613D" w:rsidP="00EE4A05">
      <w:pPr>
        <w:tabs>
          <w:tab w:val="left" w:pos="900"/>
        </w:tabs>
        <w:jc w:val="both"/>
        <w:rPr>
          <w:lang w:val="id-ID"/>
        </w:rPr>
      </w:pPr>
      <w:r w:rsidRPr="00942DE0">
        <w:rPr>
          <w:lang w:val="id-ID"/>
        </w:rPr>
        <w:t>Rumus yang digunakan dalam perhitungan ini adalah sebagai berikut:</w:t>
      </w:r>
    </w:p>
    <w:p w:rsidR="00CE613D" w:rsidRPr="00942DE0" w:rsidRDefault="00CE613D" w:rsidP="00EE4A05">
      <w:pPr>
        <w:tabs>
          <w:tab w:val="left" w:pos="900"/>
        </w:tabs>
        <w:ind w:left="360"/>
        <w:jc w:val="both"/>
        <w:rPr>
          <w:lang w:val="id-ID"/>
        </w:rPr>
      </w:pPr>
      <w:r w:rsidRPr="00942DE0">
        <w:rPr>
          <w:b/>
          <w:lang w:val="id-ID"/>
        </w:rPr>
        <w:t xml:space="preserve">P = </w:t>
      </w:r>
      <w:r w:rsidRPr="00942DE0">
        <w:rPr>
          <w:position w:val="-24"/>
          <w:lang w:val="id-ID"/>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1.5pt" o:ole="">
            <v:imagedata r:id="rId8" o:title=""/>
          </v:shape>
          <o:OLEObject Type="Embed" ProgID="Equation.3" ShapeID="_x0000_i1025" DrawAspect="Content" ObjectID="_1332670945" r:id="rId9"/>
        </w:object>
      </w:r>
    </w:p>
    <w:p w:rsidR="00CE613D" w:rsidRPr="00942DE0" w:rsidRDefault="00CE613D" w:rsidP="00EE4A05">
      <w:pPr>
        <w:tabs>
          <w:tab w:val="left" w:pos="900"/>
        </w:tabs>
        <w:jc w:val="both"/>
        <w:rPr>
          <w:lang w:val="id-ID"/>
        </w:rPr>
      </w:pPr>
      <w:r w:rsidRPr="00942DE0">
        <w:rPr>
          <w:lang w:val="id-ID"/>
        </w:rPr>
        <w:t>Keterangan:</w:t>
      </w:r>
    </w:p>
    <w:p w:rsidR="00CE613D" w:rsidRPr="00942DE0" w:rsidRDefault="00CE613D" w:rsidP="00EE4A05">
      <w:pPr>
        <w:tabs>
          <w:tab w:val="left" w:pos="900"/>
        </w:tabs>
        <w:jc w:val="both"/>
        <w:rPr>
          <w:lang w:val="id-ID"/>
        </w:rPr>
      </w:pPr>
      <w:r w:rsidRPr="00942DE0">
        <w:rPr>
          <w:lang w:val="id-ID"/>
        </w:rPr>
        <w:t>P      : persentase kevalidan</w:t>
      </w:r>
    </w:p>
    <w:p w:rsidR="00CE613D" w:rsidRPr="00942DE0" w:rsidRDefault="00CE613D" w:rsidP="00EE4A05">
      <w:pPr>
        <w:tabs>
          <w:tab w:val="left" w:pos="900"/>
        </w:tabs>
        <w:jc w:val="both"/>
        <w:rPr>
          <w:lang w:val="id-ID"/>
        </w:rPr>
      </w:pPr>
      <w:r w:rsidRPr="00942DE0">
        <w:rPr>
          <w:lang w:val="id-ID"/>
        </w:rPr>
        <w:t>Σ</w:t>
      </w:r>
      <w:r w:rsidRPr="00942DE0">
        <w:rPr>
          <w:i/>
          <w:lang w:val="id-ID"/>
        </w:rPr>
        <w:t>x</w:t>
      </w:r>
      <w:r w:rsidRPr="00942DE0">
        <w:rPr>
          <w:lang w:val="id-ID"/>
        </w:rPr>
        <w:t xml:space="preserve">    : jumlah total skor jawaban dari validator (nilai nyata) </w:t>
      </w:r>
    </w:p>
    <w:p w:rsidR="00CE613D" w:rsidRPr="00942DE0" w:rsidRDefault="00CE613D" w:rsidP="00EE4A05">
      <w:pPr>
        <w:tabs>
          <w:tab w:val="left" w:pos="900"/>
        </w:tabs>
        <w:jc w:val="both"/>
        <w:rPr>
          <w:lang w:val="id-ID"/>
        </w:rPr>
      </w:pPr>
      <w:r w:rsidRPr="00942DE0">
        <w:rPr>
          <w:lang w:val="id-ID"/>
        </w:rPr>
        <w:t>Σ</w:t>
      </w:r>
      <w:r w:rsidRPr="00942DE0">
        <w:rPr>
          <w:i/>
          <w:lang w:val="id-ID"/>
        </w:rPr>
        <w:t xml:space="preserve">xi  </w:t>
      </w:r>
      <w:r w:rsidRPr="00942DE0">
        <w:rPr>
          <w:lang w:val="id-ID"/>
        </w:rPr>
        <w:t xml:space="preserve"> : jumlah total skor jawaban tertinggi (nilai harapan)</w:t>
      </w:r>
    </w:p>
    <w:p w:rsidR="00CE613D" w:rsidRDefault="00CE613D" w:rsidP="00EE4A05">
      <w:pPr>
        <w:tabs>
          <w:tab w:val="left" w:pos="900"/>
        </w:tabs>
        <w:jc w:val="both"/>
        <w:rPr>
          <w:lang w:val="id-ID"/>
        </w:rPr>
      </w:pPr>
      <w:r w:rsidRPr="00942DE0">
        <w:rPr>
          <w:lang w:val="id-ID"/>
        </w:rPr>
        <w:t xml:space="preserve">Tingkat  kriteria validasi yang digunakan dalam penelitian pengembangan </w:t>
      </w:r>
      <w:r w:rsidR="00D27B97">
        <w:rPr>
          <w:lang w:val="id-ID"/>
        </w:rPr>
        <w:t>modul</w:t>
      </w:r>
      <w:r w:rsidRPr="00942DE0">
        <w:rPr>
          <w:lang w:val="id-ID"/>
        </w:rPr>
        <w:t xml:space="preserve"> disajikan dalam tabel sebagai berikut:</w:t>
      </w:r>
    </w:p>
    <w:p w:rsidR="00EE4A05" w:rsidRPr="00942DE0" w:rsidRDefault="00EE4A05" w:rsidP="00EE4A05">
      <w:pPr>
        <w:tabs>
          <w:tab w:val="left" w:pos="900"/>
        </w:tabs>
        <w:jc w:val="both"/>
        <w:rPr>
          <w:lang w:val="id-ID"/>
        </w:rPr>
      </w:pPr>
    </w:p>
    <w:p w:rsidR="00CE613D" w:rsidRPr="00E111B4" w:rsidRDefault="00E111B4" w:rsidP="00EE4A05">
      <w:pPr>
        <w:jc w:val="both"/>
        <w:rPr>
          <w:b/>
        </w:rPr>
      </w:pPr>
      <w:r>
        <w:rPr>
          <w:b/>
        </w:rPr>
        <w:t>Tabel 1.</w:t>
      </w:r>
      <w:r w:rsidR="00CE613D" w:rsidRPr="00E111B4">
        <w:rPr>
          <w:b/>
        </w:rPr>
        <w:t xml:space="preserve"> Kriteria Validasi Analisis Persentase</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320"/>
      </w:tblGrid>
      <w:tr w:rsidR="00CE613D" w:rsidRPr="00942DE0">
        <w:trPr>
          <w:trHeight w:val="209"/>
        </w:trPr>
        <w:tc>
          <w:tcPr>
            <w:tcW w:w="3600" w:type="dxa"/>
            <w:tcBorders>
              <w:left w:val="nil"/>
              <w:bottom w:val="single" w:sz="4" w:space="0" w:color="auto"/>
              <w:right w:val="nil"/>
            </w:tcBorders>
          </w:tcPr>
          <w:p w:rsidR="00CE613D" w:rsidRPr="00662E7A" w:rsidRDefault="00CE613D" w:rsidP="00EE4A05">
            <w:pPr>
              <w:jc w:val="both"/>
            </w:pPr>
            <w:r w:rsidRPr="00662E7A">
              <w:t>Persentase (%)</w:t>
            </w:r>
          </w:p>
        </w:tc>
        <w:tc>
          <w:tcPr>
            <w:tcW w:w="4320" w:type="dxa"/>
            <w:tcBorders>
              <w:left w:val="nil"/>
              <w:bottom w:val="single" w:sz="4" w:space="0" w:color="auto"/>
              <w:right w:val="nil"/>
            </w:tcBorders>
          </w:tcPr>
          <w:p w:rsidR="00CE613D" w:rsidRPr="00662E7A" w:rsidRDefault="00CE613D" w:rsidP="00EE4A05">
            <w:pPr>
              <w:jc w:val="both"/>
            </w:pPr>
            <w:r w:rsidRPr="00662E7A">
              <w:t>Kriteria validasi</w:t>
            </w:r>
          </w:p>
        </w:tc>
      </w:tr>
      <w:tr w:rsidR="00CE613D" w:rsidRPr="00942DE0">
        <w:trPr>
          <w:trHeight w:val="449"/>
        </w:trPr>
        <w:tc>
          <w:tcPr>
            <w:tcW w:w="3600" w:type="dxa"/>
            <w:tcBorders>
              <w:left w:val="nil"/>
              <w:right w:val="nil"/>
            </w:tcBorders>
          </w:tcPr>
          <w:p w:rsidR="00CE613D" w:rsidRPr="00662E7A" w:rsidRDefault="00CE613D" w:rsidP="00EE4A05">
            <w:pPr>
              <w:jc w:val="both"/>
            </w:pPr>
            <w:r w:rsidRPr="00662E7A">
              <w:t>76-100</w:t>
            </w:r>
          </w:p>
          <w:p w:rsidR="00CE613D" w:rsidRPr="00662E7A" w:rsidRDefault="00CE613D" w:rsidP="00EE4A05">
            <w:pPr>
              <w:jc w:val="both"/>
            </w:pPr>
            <w:r w:rsidRPr="00662E7A">
              <w:t>56-75</w:t>
            </w:r>
          </w:p>
          <w:p w:rsidR="00CE613D" w:rsidRPr="00662E7A" w:rsidRDefault="00CE613D" w:rsidP="00EE4A05">
            <w:pPr>
              <w:jc w:val="both"/>
            </w:pPr>
            <w:r w:rsidRPr="00662E7A">
              <w:t>40-55</w:t>
            </w:r>
          </w:p>
          <w:p w:rsidR="00CE613D" w:rsidRPr="00662E7A" w:rsidRDefault="00CE613D" w:rsidP="00EE4A05">
            <w:pPr>
              <w:jc w:val="both"/>
            </w:pPr>
            <w:r w:rsidRPr="00662E7A">
              <w:t>0-39</w:t>
            </w:r>
          </w:p>
        </w:tc>
        <w:tc>
          <w:tcPr>
            <w:tcW w:w="4320" w:type="dxa"/>
            <w:tcBorders>
              <w:left w:val="nil"/>
              <w:right w:val="nil"/>
            </w:tcBorders>
          </w:tcPr>
          <w:p w:rsidR="00CE613D" w:rsidRPr="00662E7A" w:rsidRDefault="00CE613D" w:rsidP="00EE4A05">
            <w:pPr>
              <w:jc w:val="both"/>
            </w:pPr>
            <w:r w:rsidRPr="00662E7A">
              <w:t>Valid, tidak perlu revisi</w:t>
            </w:r>
          </w:p>
          <w:p w:rsidR="00CE613D" w:rsidRPr="00662E7A" w:rsidRDefault="00CE613D" w:rsidP="00EE4A05">
            <w:pPr>
              <w:jc w:val="both"/>
            </w:pPr>
            <w:r w:rsidRPr="00662E7A">
              <w:t>Cukup valid, tidak perlu revisi</w:t>
            </w:r>
          </w:p>
          <w:p w:rsidR="00CE613D" w:rsidRPr="00662E7A" w:rsidRDefault="00CE613D" w:rsidP="00EE4A05">
            <w:pPr>
              <w:jc w:val="both"/>
              <w:rPr>
                <w:lang w:val="sv-SE"/>
              </w:rPr>
            </w:pPr>
            <w:r w:rsidRPr="00662E7A">
              <w:rPr>
                <w:lang w:val="sv-SE"/>
              </w:rPr>
              <w:t>Kurang valid, perlu revisi</w:t>
            </w:r>
          </w:p>
          <w:p w:rsidR="00CE613D" w:rsidRPr="00662E7A" w:rsidRDefault="00CE613D" w:rsidP="00EE4A05">
            <w:pPr>
              <w:jc w:val="both"/>
              <w:rPr>
                <w:lang w:val="sv-SE"/>
              </w:rPr>
            </w:pPr>
            <w:r w:rsidRPr="00662E7A">
              <w:rPr>
                <w:lang w:val="sv-SE"/>
              </w:rPr>
              <w:t>Tidak valid, revisi total</w:t>
            </w:r>
          </w:p>
        </w:tc>
      </w:tr>
    </w:tbl>
    <w:p w:rsidR="00CE613D" w:rsidRPr="00942DE0" w:rsidRDefault="00CE613D" w:rsidP="00EE4A05">
      <w:pPr>
        <w:ind w:left="5760"/>
        <w:jc w:val="both"/>
      </w:pPr>
      <w:r w:rsidRPr="00942DE0">
        <w:t>(Arikunto, 1998: 246)</w:t>
      </w:r>
      <w:r w:rsidRPr="00942DE0">
        <w:tab/>
      </w:r>
    </w:p>
    <w:p w:rsidR="00CE613D" w:rsidRDefault="00CE613D" w:rsidP="00EE4A05">
      <w:pPr>
        <w:jc w:val="both"/>
        <w:rPr>
          <w:b/>
          <w:i/>
        </w:rPr>
      </w:pPr>
      <w:r w:rsidRPr="00942DE0">
        <w:rPr>
          <w:lang w:val="id-ID"/>
        </w:rPr>
        <w:t>Hasil validasi terhadap modul yang dilakukan minimal mencapai 56% maka modul tersebut sudah dapat dimanfaatkan sebagai perangkat dalam kegiatan belajar mengajar di sekolah karena pada prosentase tersebut modul sudah dapat dikatakan cukup valid.</w:t>
      </w:r>
    </w:p>
    <w:p w:rsidR="00516D8E" w:rsidRPr="00516D8E" w:rsidRDefault="00516D8E" w:rsidP="00EE4A05">
      <w:pPr>
        <w:ind w:firstLine="720"/>
        <w:jc w:val="both"/>
        <w:rPr>
          <w:bCs/>
        </w:rPr>
      </w:pPr>
      <w:r w:rsidRPr="00516D8E">
        <w:rPr>
          <w:bCs/>
        </w:rPr>
        <w:t>Waktu pelaksanaan penilitian ini selama 4 bulan (Maret-Juni)</w:t>
      </w:r>
      <w:r>
        <w:rPr>
          <w:bCs/>
        </w:rPr>
        <w:t xml:space="preserve"> dan bertempat di kota Malang. Validasi modul dilakukan di SMPN 1 Malang, SMPN 4 Malang, dan SMPN 20 Malang.</w:t>
      </w:r>
    </w:p>
    <w:p w:rsidR="009D5681" w:rsidRPr="00862EAE" w:rsidRDefault="00E111B4" w:rsidP="00EE4A05">
      <w:pPr>
        <w:ind w:firstLine="720"/>
        <w:jc w:val="both"/>
      </w:pPr>
      <w:r>
        <w:t>I</w:t>
      </w:r>
      <w:r w:rsidR="009D5681" w:rsidRPr="00862EAE">
        <w:t>nstrumen-instrumen yang digunakan dalam kegiatan ini yaitu:</w:t>
      </w:r>
    </w:p>
    <w:p w:rsidR="009D5681" w:rsidRDefault="009D5681" w:rsidP="00EE4A05">
      <w:pPr>
        <w:pStyle w:val="ListParagraph"/>
        <w:numPr>
          <w:ilvl w:val="0"/>
          <w:numId w:val="22"/>
        </w:numPr>
        <w:tabs>
          <w:tab w:val="clear" w:pos="720"/>
          <w:tab w:val="num" w:pos="360"/>
        </w:tabs>
        <w:autoSpaceDE w:val="0"/>
        <w:autoSpaceDN w:val="0"/>
        <w:adjustRightInd w:val="0"/>
        <w:ind w:left="360"/>
        <w:jc w:val="both"/>
        <w:rPr>
          <w:color w:val="000000"/>
          <w:lang w:val="sv-SE"/>
        </w:rPr>
      </w:pPr>
      <w:r>
        <w:rPr>
          <w:color w:val="000000"/>
          <w:lang w:val="sv-SE"/>
        </w:rPr>
        <w:t>Teksbook kimia</w:t>
      </w:r>
    </w:p>
    <w:p w:rsidR="009D5681" w:rsidRDefault="00C470C3" w:rsidP="00EE4A05">
      <w:pPr>
        <w:pStyle w:val="ListParagraph"/>
        <w:tabs>
          <w:tab w:val="left" w:pos="360"/>
        </w:tabs>
        <w:autoSpaceDE w:val="0"/>
        <w:autoSpaceDN w:val="0"/>
        <w:adjustRightInd w:val="0"/>
        <w:ind w:left="0"/>
        <w:jc w:val="both"/>
        <w:rPr>
          <w:color w:val="000000"/>
          <w:lang w:val="sv-SE"/>
        </w:rPr>
      </w:pPr>
      <w:r>
        <w:rPr>
          <w:color w:val="000000"/>
          <w:lang w:val="sv-SE"/>
        </w:rPr>
        <w:tab/>
      </w:r>
      <w:r w:rsidR="009D5681">
        <w:rPr>
          <w:color w:val="000000"/>
          <w:lang w:val="sv-SE"/>
        </w:rPr>
        <w:t>Textbook digunakan untuk studi literatur terhadap materi yang digunakan dalam pengembangan modul.</w:t>
      </w:r>
    </w:p>
    <w:p w:rsidR="009D5681" w:rsidRDefault="009D5681" w:rsidP="00EE4A05">
      <w:pPr>
        <w:pStyle w:val="ListParagraph"/>
        <w:numPr>
          <w:ilvl w:val="0"/>
          <w:numId w:val="22"/>
        </w:numPr>
        <w:tabs>
          <w:tab w:val="clear" w:pos="720"/>
          <w:tab w:val="num" w:pos="360"/>
        </w:tabs>
        <w:autoSpaceDE w:val="0"/>
        <w:autoSpaceDN w:val="0"/>
        <w:adjustRightInd w:val="0"/>
        <w:ind w:left="360"/>
        <w:jc w:val="both"/>
        <w:rPr>
          <w:color w:val="000000"/>
          <w:lang w:val="sv-SE"/>
        </w:rPr>
      </w:pPr>
      <w:r>
        <w:rPr>
          <w:color w:val="000000"/>
          <w:lang w:val="sv-SE"/>
        </w:rPr>
        <w:t>Komputer</w:t>
      </w:r>
    </w:p>
    <w:p w:rsidR="009D5681" w:rsidRDefault="00C470C3" w:rsidP="00EE4A05">
      <w:pPr>
        <w:pStyle w:val="ListParagraph"/>
        <w:tabs>
          <w:tab w:val="left" w:pos="360"/>
        </w:tabs>
        <w:autoSpaceDE w:val="0"/>
        <w:autoSpaceDN w:val="0"/>
        <w:adjustRightInd w:val="0"/>
        <w:ind w:left="0"/>
        <w:jc w:val="both"/>
      </w:pPr>
      <w:r>
        <w:tab/>
      </w:r>
      <w:r w:rsidR="009D5681">
        <w:t>Komputer digunakan untuk membuat/pengetikan modul.</w:t>
      </w:r>
    </w:p>
    <w:p w:rsidR="009D5681" w:rsidRDefault="009D5681" w:rsidP="00EE4A05">
      <w:pPr>
        <w:pStyle w:val="ListParagraph"/>
        <w:numPr>
          <w:ilvl w:val="0"/>
          <w:numId w:val="22"/>
        </w:numPr>
        <w:tabs>
          <w:tab w:val="clear" w:pos="720"/>
          <w:tab w:val="num" w:pos="360"/>
        </w:tabs>
        <w:autoSpaceDE w:val="0"/>
        <w:autoSpaceDN w:val="0"/>
        <w:adjustRightInd w:val="0"/>
        <w:ind w:left="360"/>
        <w:jc w:val="both"/>
        <w:rPr>
          <w:color w:val="000000"/>
          <w:lang w:val="sv-SE"/>
        </w:rPr>
      </w:pPr>
      <w:r>
        <w:rPr>
          <w:color w:val="000000"/>
          <w:lang w:val="sv-SE"/>
        </w:rPr>
        <w:t>Angket/kuisioner</w:t>
      </w:r>
    </w:p>
    <w:p w:rsidR="009D5681" w:rsidRPr="00C47126" w:rsidRDefault="009D5681" w:rsidP="00EE4A05">
      <w:pPr>
        <w:ind w:left="360"/>
        <w:jc w:val="both"/>
      </w:pPr>
      <w:r>
        <w:t xml:space="preserve">Angket digunakan dalam validasi modul untuk mengetahui tingkat kevalidan modul yang dikembangkan. Pengisian angket i dilakukan oleh empat validator </w:t>
      </w:r>
    </w:p>
    <w:p w:rsidR="009D5681" w:rsidRPr="00C47126" w:rsidRDefault="009D5681" w:rsidP="00EE4A05">
      <w:pPr>
        <w:pStyle w:val="ListParagraph"/>
        <w:numPr>
          <w:ilvl w:val="0"/>
          <w:numId w:val="22"/>
        </w:numPr>
        <w:tabs>
          <w:tab w:val="clear" w:pos="720"/>
          <w:tab w:val="num" w:pos="360"/>
        </w:tabs>
        <w:autoSpaceDE w:val="0"/>
        <w:autoSpaceDN w:val="0"/>
        <w:adjustRightInd w:val="0"/>
        <w:ind w:left="360"/>
        <w:jc w:val="both"/>
        <w:rPr>
          <w:color w:val="000000"/>
          <w:lang w:val="sv-SE"/>
        </w:rPr>
      </w:pPr>
      <w:r w:rsidRPr="00611E3F">
        <w:t>Kamera</w:t>
      </w:r>
    </w:p>
    <w:p w:rsidR="009D5681" w:rsidRDefault="009D5681" w:rsidP="00EE4A05">
      <w:pPr>
        <w:ind w:firstLine="360"/>
        <w:jc w:val="both"/>
        <w:rPr>
          <w:b/>
          <w:bCs/>
        </w:rPr>
      </w:pPr>
      <w:r w:rsidRPr="00611E3F">
        <w:rPr>
          <w:lang w:val="sv-SE"/>
        </w:rPr>
        <w:t>Untuk mendokumentasikan kegiatan, peneliti menggunakan sebuah kamera</w:t>
      </w:r>
      <w:r w:rsidR="00516D8E">
        <w:rPr>
          <w:lang w:val="sv-SE"/>
        </w:rPr>
        <w:t>.</w:t>
      </w:r>
    </w:p>
    <w:p w:rsidR="006838FA" w:rsidRDefault="006838FA" w:rsidP="00EE4A05">
      <w:pPr>
        <w:jc w:val="both"/>
        <w:rPr>
          <w:b/>
          <w:bCs/>
        </w:rPr>
      </w:pPr>
    </w:p>
    <w:p w:rsidR="006838FA" w:rsidRDefault="006838FA" w:rsidP="00EE4A05">
      <w:pPr>
        <w:jc w:val="both"/>
        <w:rPr>
          <w:b/>
          <w:bCs/>
        </w:rPr>
      </w:pPr>
    </w:p>
    <w:p w:rsidR="009D5681" w:rsidRDefault="009D5681" w:rsidP="00EE4A05">
      <w:pPr>
        <w:jc w:val="both"/>
        <w:rPr>
          <w:b/>
          <w:bCs/>
        </w:rPr>
      </w:pPr>
      <w:r>
        <w:rPr>
          <w:b/>
          <w:bCs/>
        </w:rPr>
        <w:t>HASIL DAN PEMBAHASAN</w:t>
      </w:r>
    </w:p>
    <w:p w:rsidR="00EE4A05" w:rsidRDefault="00EE4A05" w:rsidP="00EE4A05">
      <w:pPr>
        <w:jc w:val="both"/>
        <w:rPr>
          <w:b/>
          <w:bCs/>
        </w:rPr>
      </w:pPr>
    </w:p>
    <w:p w:rsidR="00CE613D" w:rsidRPr="0077694B" w:rsidRDefault="00CE613D" w:rsidP="00EE4A05">
      <w:pPr>
        <w:ind w:firstLine="720"/>
        <w:jc w:val="both"/>
      </w:pPr>
      <w:r w:rsidRPr="005B3E2C">
        <w:t xml:space="preserve">Pengembangan </w:t>
      </w:r>
      <w:r>
        <w:t>modul</w:t>
      </w:r>
      <w:r w:rsidRPr="005B3E2C">
        <w:t xml:space="preserve"> kimia </w:t>
      </w:r>
      <w:r>
        <w:t xml:space="preserve">SMP/MTs kelas VII </w:t>
      </w:r>
      <w:r w:rsidRPr="005B3E2C">
        <w:t xml:space="preserve">pada materi pokok </w:t>
      </w:r>
      <w:r>
        <w:t>asam, basa, dan garam</w:t>
      </w:r>
      <w:r w:rsidRPr="001D20AA">
        <w:t xml:space="preserve"> </w:t>
      </w:r>
      <w:r w:rsidRPr="005B3E2C">
        <w:t xml:space="preserve">disusun dengan menggunakan </w:t>
      </w:r>
      <w:r>
        <w:t xml:space="preserve">pendekatan PAKEM. </w:t>
      </w:r>
      <w:r w:rsidRPr="002F685C">
        <w:rPr>
          <w:lang w:val="es-ES"/>
        </w:rPr>
        <w:t xml:space="preserve">Beberapa komponen </w:t>
      </w:r>
      <w:r>
        <w:rPr>
          <w:lang w:val="es-ES"/>
        </w:rPr>
        <w:t>modul yang</w:t>
      </w:r>
      <w:r w:rsidRPr="002F685C">
        <w:rPr>
          <w:lang w:val="es-ES"/>
        </w:rPr>
        <w:t xml:space="preserve"> dikembangkan adalah sebagai berikut:</w:t>
      </w:r>
    </w:p>
    <w:p w:rsidR="00CE613D" w:rsidRDefault="00CE613D" w:rsidP="00EE4A05">
      <w:pPr>
        <w:numPr>
          <w:ilvl w:val="0"/>
          <w:numId w:val="9"/>
        </w:numPr>
        <w:tabs>
          <w:tab w:val="clear" w:pos="720"/>
          <w:tab w:val="num" w:pos="284"/>
        </w:tabs>
        <w:ind w:left="284" w:hanging="284"/>
        <w:jc w:val="both"/>
        <w:rPr>
          <w:lang w:val="es-ES"/>
        </w:rPr>
      </w:pPr>
      <w:r w:rsidRPr="001B3BD8">
        <w:rPr>
          <w:b/>
          <w:bCs/>
          <w:lang w:val="es-ES"/>
        </w:rPr>
        <w:t>Bagian Pendahuluan</w:t>
      </w:r>
      <w:r>
        <w:rPr>
          <w:lang w:val="es-ES"/>
        </w:rPr>
        <w:t xml:space="preserve">, </w:t>
      </w:r>
      <w:r w:rsidRPr="000653F3">
        <w:rPr>
          <w:lang w:val="es-ES"/>
        </w:rPr>
        <w:t>meliputi halaman depan (</w:t>
      </w:r>
      <w:r w:rsidRPr="00520B36">
        <w:rPr>
          <w:i/>
          <w:lang w:val="es-ES"/>
        </w:rPr>
        <w:t>cover</w:t>
      </w:r>
      <w:r w:rsidRPr="000653F3">
        <w:rPr>
          <w:lang w:val="es-ES"/>
        </w:rPr>
        <w:t xml:space="preserve">), kata pengantar, </w:t>
      </w:r>
      <w:r>
        <w:rPr>
          <w:lang w:val="es-ES"/>
        </w:rPr>
        <w:t xml:space="preserve">bagian-bagian dalam modul, </w:t>
      </w:r>
      <w:r w:rsidRPr="000653F3">
        <w:rPr>
          <w:lang w:val="es-ES"/>
        </w:rPr>
        <w:t xml:space="preserve">daftar isi </w:t>
      </w:r>
      <w:r>
        <w:rPr>
          <w:lang w:val="es-ES"/>
        </w:rPr>
        <w:t xml:space="preserve">, </w:t>
      </w:r>
      <w:r w:rsidRPr="000653F3">
        <w:rPr>
          <w:lang w:val="es-ES"/>
        </w:rPr>
        <w:t>daftar</w:t>
      </w:r>
      <w:r>
        <w:rPr>
          <w:lang w:val="es-ES"/>
        </w:rPr>
        <w:t xml:space="preserve"> </w:t>
      </w:r>
      <w:r w:rsidRPr="000653F3">
        <w:rPr>
          <w:lang w:val="es-ES"/>
        </w:rPr>
        <w:t>gambar</w:t>
      </w:r>
      <w:r>
        <w:rPr>
          <w:lang w:val="es-ES"/>
        </w:rPr>
        <w:t>, dan daftar</w:t>
      </w:r>
      <w:r w:rsidRPr="00114157">
        <w:rPr>
          <w:lang w:val="es-ES"/>
        </w:rPr>
        <w:t xml:space="preserve"> </w:t>
      </w:r>
      <w:r>
        <w:rPr>
          <w:lang w:val="es-ES"/>
        </w:rPr>
        <w:t>tabel.</w:t>
      </w:r>
    </w:p>
    <w:p w:rsidR="00CE613D" w:rsidRDefault="00CE613D" w:rsidP="00EE4A05">
      <w:pPr>
        <w:numPr>
          <w:ilvl w:val="0"/>
          <w:numId w:val="9"/>
        </w:numPr>
        <w:tabs>
          <w:tab w:val="clear" w:pos="720"/>
          <w:tab w:val="num" w:pos="284"/>
        </w:tabs>
        <w:ind w:left="284" w:hanging="284"/>
        <w:jc w:val="both"/>
        <w:rPr>
          <w:lang w:val="es-ES"/>
        </w:rPr>
      </w:pPr>
      <w:r w:rsidRPr="001B3BD8">
        <w:rPr>
          <w:b/>
          <w:bCs/>
          <w:lang w:val="es-ES"/>
        </w:rPr>
        <w:t>Bagian Isi</w:t>
      </w:r>
      <w:r>
        <w:rPr>
          <w:lang w:val="es-ES"/>
        </w:rPr>
        <w:t xml:space="preserve">, meliputi uraian materi dan panduan kegiatan belajar. </w:t>
      </w:r>
      <w:r w:rsidRPr="007D6BDD">
        <w:rPr>
          <w:lang w:val="es-ES"/>
        </w:rPr>
        <w:t>Panduan kegiatan belajar berupa panduan diskusi dan panduan kegiatan laboratorium.</w:t>
      </w:r>
    </w:p>
    <w:p w:rsidR="00CE613D" w:rsidRPr="009D5681" w:rsidRDefault="00CE613D" w:rsidP="00EE4A05">
      <w:pPr>
        <w:numPr>
          <w:ilvl w:val="0"/>
          <w:numId w:val="9"/>
        </w:numPr>
        <w:tabs>
          <w:tab w:val="clear" w:pos="720"/>
          <w:tab w:val="num" w:pos="284"/>
        </w:tabs>
        <w:ind w:left="284" w:right="-426" w:hanging="284"/>
        <w:jc w:val="both"/>
        <w:rPr>
          <w:lang w:val="es-ES"/>
        </w:rPr>
      </w:pPr>
      <w:r w:rsidRPr="002A3085">
        <w:rPr>
          <w:b/>
          <w:bCs/>
          <w:lang w:val="es-ES"/>
        </w:rPr>
        <w:t>Bagian</w:t>
      </w:r>
      <w:r w:rsidRPr="001B3BD8">
        <w:rPr>
          <w:b/>
          <w:bCs/>
        </w:rPr>
        <w:t xml:space="preserve"> </w:t>
      </w:r>
      <w:r>
        <w:rPr>
          <w:b/>
          <w:bCs/>
          <w:lang w:val="es-ES"/>
        </w:rPr>
        <w:t>P</w:t>
      </w:r>
      <w:r w:rsidRPr="001B3BD8">
        <w:rPr>
          <w:b/>
          <w:bCs/>
          <w:lang w:val="es-ES"/>
        </w:rPr>
        <w:t>enutup</w:t>
      </w:r>
      <w:r>
        <w:t>, meliputi glosarium, sumber pustaka, sumber gambar,</w:t>
      </w:r>
      <w:r w:rsidRPr="00114157">
        <w:t xml:space="preserve"> </w:t>
      </w:r>
      <w:r>
        <w:t>dan indeks.</w:t>
      </w:r>
    </w:p>
    <w:p w:rsidR="001938C4" w:rsidRDefault="001938C4" w:rsidP="00EE4A05">
      <w:pPr>
        <w:ind w:firstLine="720"/>
        <w:jc w:val="both"/>
      </w:pPr>
      <w:r w:rsidRPr="0069179B">
        <w:rPr>
          <w:bCs/>
          <w:lang w:val="es-ES"/>
        </w:rPr>
        <w:t xml:space="preserve">Dari data hasil validasi </w:t>
      </w:r>
      <w:r>
        <w:rPr>
          <w:bCs/>
          <w:lang w:val="es-ES"/>
        </w:rPr>
        <w:t xml:space="preserve">baik data kuantitatif dan kualitatif serta berikut dengan análisis datanya maka diperoleh modul yang dibuat mempunyai skor presentase </w:t>
      </w:r>
      <w:r>
        <w:t xml:space="preserve">84,68% dan dinyatakan valid.  Mulai halaman muka sampai kesesuaian dengan PAKEM ternyata telah melebihi standar lebih dari 50 % dari kriteria pembentukan modul sehingga dapat digunakan sebagai salah satu referensi rujukan para pelajar dalam kegiatan belajar mengajar yang selama ini masih cenderung buku paket yang menjadi rujukan. </w:t>
      </w:r>
    </w:p>
    <w:p w:rsidR="00AC1720" w:rsidRDefault="00AC1720" w:rsidP="00EE4A05">
      <w:pPr>
        <w:jc w:val="both"/>
        <w:rPr>
          <w:b/>
          <w:bCs/>
          <w:lang w:val="es-ES"/>
        </w:rPr>
      </w:pPr>
    </w:p>
    <w:p w:rsidR="00CE613D" w:rsidRPr="00F47663" w:rsidRDefault="00AC1720" w:rsidP="00EE4A05">
      <w:pPr>
        <w:jc w:val="both"/>
        <w:rPr>
          <w:b/>
          <w:bCs/>
          <w:lang w:val="es-ES"/>
        </w:rPr>
      </w:pPr>
      <w:r>
        <w:rPr>
          <w:b/>
          <w:bCs/>
          <w:lang w:val="es-ES"/>
        </w:rPr>
        <w:t xml:space="preserve">Tabel 1. </w:t>
      </w:r>
      <w:r w:rsidR="00CE613D" w:rsidRPr="00F47663">
        <w:rPr>
          <w:b/>
          <w:bCs/>
          <w:lang w:val="es-ES"/>
        </w:rPr>
        <w:t>Data Kuantitatif</w:t>
      </w:r>
    </w:p>
    <w:p w:rsidR="00CE613D" w:rsidRPr="007D6BDD" w:rsidRDefault="00333D02" w:rsidP="00EE4A05">
      <w:pPr>
        <w:jc w:val="both"/>
        <w:rPr>
          <w:lang w:val="es-ES"/>
        </w:rPr>
      </w:pPr>
      <w:r>
        <w:rPr>
          <w:lang w:val="es-ES"/>
        </w:rPr>
        <w:t xml:space="preserve">Data </w:t>
      </w:r>
      <w:r w:rsidR="00CE613D" w:rsidRPr="007D6BDD">
        <w:rPr>
          <w:lang w:val="es-ES"/>
        </w:rPr>
        <w:t xml:space="preserve">hasil validasi penilaian </w:t>
      </w:r>
      <w:r w:rsidR="00C470C3">
        <w:rPr>
          <w:lang w:val="es-ES"/>
        </w:rPr>
        <w:t>modul</w:t>
      </w:r>
      <w:r w:rsidR="00CE613D" w:rsidRPr="007D6BDD">
        <w:rPr>
          <w:lang w:val="es-ES"/>
        </w:rPr>
        <w:t xml:space="preserve"> yang dikembangkan disajikan dalam </w:t>
      </w:r>
      <w:r w:rsidR="00CE613D">
        <w:rPr>
          <w:lang w:val="es-ES"/>
        </w:rPr>
        <w:t>t</w:t>
      </w:r>
      <w:r w:rsidR="00CE613D" w:rsidRPr="007D6BDD">
        <w:rPr>
          <w:lang w:val="es-ES"/>
        </w:rPr>
        <w:t>abel berikut ini:</w:t>
      </w:r>
    </w:p>
    <w:tbl>
      <w:tblPr>
        <w:tblW w:w="8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843"/>
        <w:gridCol w:w="540"/>
        <w:gridCol w:w="540"/>
        <w:gridCol w:w="540"/>
        <w:gridCol w:w="540"/>
      </w:tblGrid>
      <w:tr w:rsidR="00CE613D" w:rsidRPr="00F947D9">
        <w:trPr>
          <w:trHeight w:val="260"/>
        </w:trPr>
        <w:tc>
          <w:tcPr>
            <w:tcW w:w="4320" w:type="dxa"/>
            <w:vMerge w:val="restart"/>
            <w:tcBorders>
              <w:left w:val="nil"/>
              <w:right w:val="nil"/>
            </w:tcBorders>
            <w:vAlign w:val="center"/>
          </w:tcPr>
          <w:p w:rsidR="00CE613D" w:rsidRPr="00D3481A" w:rsidRDefault="00CE613D" w:rsidP="00EE4A05">
            <w:pPr>
              <w:tabs>
                <w:tab w:val="left" w:pos="2410"/>
                <w:tab w:val="center" w:pos="4320"/>
                <w:tab w:val="right" w:pos="8640"/>
              </w:tabs>
              <w:jc w:val="both"/>
              <w:rPr>
                <w:b/>
                <w:bCs/>
              </w:rPr>
            </w:pPr>
            <w:r w:rsidRPr="00D3481A">
              <w:rPr>
                <w:b/>
                <w:bCs/>
              </w:rPr>
              <w:t>Aspek yang Dinilai</w:t>
            </w:r>
          </w:p>
        </w:tc>
        <w:tc>
          <w:tcPr>
            <w:tcW w:w="1843" w:type="dxa"/>
            <w:vMerge w:val="restart"/>
            <w:tcBorders>
              <w:left w:val="nil"/>
              <w:right w:val="nil"/>
            </w:tcBorders>
          </w:tcPr>
          <w:p w:rsidR="00CE613D" w:rsidRPr="00D3481A" w:rsidRDefault="00CE613D" w:rsidP="00EE4A05">
            <w:pPr>
              <w:tabs>
                <w:tab w:val="left" w:pos="2410"/>
                <w:tab w:val="center" w:pos="4320"/>
                <w:tab w:val="right" w:pos="8640"/>
              </w:tabs>
              <w:jc w:val="both"/>
              <w:rPr>
                <w:b/>
                <w:bCs/>
              </w:rPr>
            </w:pPr>
            <w:r w:rsidRPr="00D3481A">
              <w:rPr>
                <w:b/>
                <w:bCs/>
              </w:rPr>
              <w:t>Item Pertanyaan  ke-</w:t>
            </w:r>
          </w:p>
        </w:tc>
        <w:tc>
          <w:tcPr>
            <w:tcW w:w="2160" w:type="dxa"/>
            <w:gridSpan w:val="4"/>
            <w:tcBorders>
              <w:left w:val="nil"/>
              <w:right w:val="nil"/>
            </w:tcBorders>
            <w:vAlign w:val="center"/>
          </w:tcPr>
          <w:p w:rsidR="00CE613D" w:rsidRPr="00D3481A" w:rsidRDefault="00CE613D" w:rsidP="00EE4A05">
            <w:pPr>
              <w:tabs>
                <w:tab w:val="left" w:pos="2410"/>
                <w:tab w:val="center" w:pos="4320"/>
                <w:tab w:val="right" w:pos="8640"/>
              </w:tabs>
              <w:jc w:val="both"/>
              <w:rPr>
                <w:b/>
                <w:bCs/>
              </w:rPr>
            </w:pPr>
            <w:r w:rsidRPr="00D3481A">
              <w:rPr>
                <w:b/>
                <w:bCs/>
              </w:rPr>
              <w:t>Penilaian</w:t>
            </w:r>
          </w:p>
        </w:tc>
      </w:tr>
      <w:tr w:rsidR="00CE613D" w:rsidRPr="00F947D9">
        <w:trPr>
          <w:trHeight w:val="272"/>
        </w:trPr>
        <w:tc>
          <w:tcPr>
            <w:tcW w:w="4320" w:type="dxa"/>
            <w:vMerge/>
            <w:tcBorders>
              <w:left w:val="nil"/>
              <w:bottom w:val="single" w:sz="4" w:space="0" w:color="auto"/>
              <w:right w:val="nil"/>
            </w:tcBorders>
          </w:tcPr>
          <w:p w:rsidR="00CE613D" w:rsidRPr="00D3481A" w:rsidRDefault="00CE613D" w:rsidP="00EE4A05">
            <w:pPr>
              <w:tabs>
                <w:tab w:val="left" w:pos="2410"/>
                <w:tab w:val="center" w:pos="4320"/>
                <w:tab w:val="right" w:pos="8640"/>
              </w:tabs>
              <w:jc w:val="both"/>
              <w:rPr>
                <w:b/>
                <w:bCs/>
              </w:rPr>
            </w:pPr>
          </w:p>
        </w:tc>
        <w:tc>
          <w:tcPr>
            <w:tcW w:w="1843" w:type="dxa"/>
            <w:vMerge/>
            <w:tcBorders>
              <w:left w:val="nil"/>
              <w:right w:val="nil"/>
            </w:tcBorders>
          </w:tcPr>
          <w:p w:rsidR="00CE613D" w:rsidRPr="00D3481A" w:rsidRDefault="00CE613D" w:rsidP="00EE4A05">
            <w:pPr>
              <w:tabs>
                <w:tab w:val="left" w:pos="2410"/>
                <w:tab w:val="center" w:pos="4320"/>
                <w:tab w:val="right" w:pos="8640"/>
              </w:tabs>
              <w:jc w:val="both"/>
              <w:rPr>
                <w:b/>
                <w:bCs/>
              </w:rPr>
            </w:pPr>
          </w:p>
        </w:tc>
        <w:tc>
          <w:tcPr>
            <w:tcW w:w="540" w:type="dxa"/>
            <w:tcBorders>
              <w:left w:val="nil"/>
              <w:right w:val="nil"/>
            </w:tcBorders>
          </w:tcPr>
          <w:p w:rsidR="00CE613D" w:rsidRPr="00D3481A" w:rsidRDefault="00CE613D" w:rsidP="00EE4A05">
            <w:pPr>
              <w:tabs>
                <w:tab w:val="left" w:pos="2410"/>
                <w:tab w:val="center" w:pos="4320"/>
                <w:tab w:val="right" w:pos="8640"/>
              </w:tabs>
              <w:jc w:val="both"/>
              <w:rPr>
                <w:b/>
                <w:bCs/>
              </w:rPr>
            </w:pPr>
            <w:r w:rsidRPr="00D3481A">
              <w:rPr>
                <w:b/>
                <w:bCs/>
              </w:rPr>
              <w:t>V</w:t>
            </w:r>
            <w:r w:rsidRPr="00D3481A">
              <w:rPr>
                <w:b/>
                <w:bCs/>
                <w:vertAlign w:val="subscript"/>
              </w:rPr>
              <w:t>1</w:t>
            </w:r>
          </w:p>
        </w:tc>
        <w:tc>
          <w:tcPr>
            <w:tcW w:w="540" w:type="dxa"/>
            <w:tcBorders>
              <w:left w:val="nil"/>
              <w:right w:val="nil"/>
            </w:tcBorders>
          </w:tcPr>
          <w:p w:rsidR="00CE613D" w:rsidRPr="00D3481A" w:rsidRDefault="00CE613D" w:rsidP="00EE4A05">
            <w:pPr>
              <w:tabs>
                <w:tab w:val="left" w:pos="2410"/>
                <w:tab w:val="center" w:pos="4320"/>
                <w:tab w:val="right" w:pos="8640"/>
              </w:tabs>
              <w:jc w:val="both"/>
              <w:rPr>
                <w:b/>
                <w:bCs/>
              </w:rPr>
            </w:pPr>
            <w:r w:rsidRPr="00D3481A">
              <w:rPr>
                <w:b/>
                <w:bCs/>
              </w:rPr>
              <w:t>V</w:t>
            </w:r>
            <w:r w:rsidRPr="00D3481A">
              <w:rPr>
                <w:b/>
                <w:bCs/>
                <w:vertAlign w:val="subscript"/>
              </w:rPr>
              <w:t>2</w:t>
            </w:r>
          </w:p>
        </w:tc>
        <w:tc>
          <w:tcPr>
            <w:tcW w:w="540" w:type="dxa"/>
            <w:tcBorders>
              <w:left w:val="nil"/>
              <w:right w:val="nil"/>
            </w:tcBorders>
          </w:tcPr>
          <w:p w:rsidR="00CE613D" w:rsidRPr="00D3481A" w:rsidRDefault="00CE613D" w:rsidP="00EE4A05">
            <w:pPr>
              <w:tabs>
                <w:tab w:val="left" w:pos="2410"/>
                <w:tab w:val="center" w:pos="4320"/>
                <w:tab w:val="right" w:pos="8640"/>
              </w:tabs>
              <w:jc w:val="both"/>
              <w:rPr>
                <w:b/>
                <w:bCs/>
              </w:rPr>
            </w:pPr>
            <w:r w:rsidRPr="00D3481A">
              <w:rPr>
                <w:b/>
                <w:bCs/>
              </w:rPr>
              <w:t>V</w:t>
            </w:r>
            <w:r w:rsidRPr="00D3481A">
              <w:rPr>
                <w:b/>
                <w:bCs/>
                <w:vertAlign w:val="subscript"/>
              </w:rPr>
              <w:t>3</w:t>
            </w:r>
          </w:p>
        </w:tc>
        <w:tc>
          <w:tcPr>
            <w:tcW w:w="540" w:type="dxa"/>
            <w:tcBorders>
              <w:left w:val="nil"/>
              <w:right w:val="nil"/>
            </w:tcBorders>
          </w:tcPr>
          <w:p w:rsidR="00CE613D" w:rsidRPr="00D3481A" w:rsidRDefault="00CE613D" w:rsidP="00EE4A05">
            <w:pPr>
              <w:tabs>
                <w:tab w:val="left" w:pos="2410"/>
                <w:tab w:val="center" w:pos="4320"/>
                <w:tab w:val="right" w:pos="8640"/>
              </w:tabs>
              <w:jc w:val="both"/>
              <w:rPr>
                <w:b/>
                <w:bCs/>
              </w:rPr>
            </w:pPr>
            <w:r w:rsidRPr="00D3481A">
              <w:rPr>
                <w:b/>
                <w:bCs/>
              </w:rPr>
              <w:t>V</w:t>
            </w:r>
            <w:r w:rsidRPr="00D3481A">
              <w:rPr>
                <w:b/>
                <w:bCs/>
                <w:vertAlign w:val="subscript"/>
              </w:rPr>
              <w:t>4</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232"/>
                <w:tab w:val="left" w:pos="2410"/>
                <w:tab w:val="center" w:pos="4320"/>
                <w:tab w:val="right" w:pos="8640"/>
              </w:tabs>
              <w:ind w:left="252" w:hanging="270"/>
              <w:contextualSpacing w:val="0"/>
              <w:jc w:val="both"/>
            </w:pPr>
            <w:r w:rsidRPr="00D3481A">
              <w:t>Halaman Judul</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2</w:t>
            </w:r>
          </w:p>
        </w:tc>
      </w:tr>
      <w:tr w:rsidR="00CE613D" w:rsidRPr="006D0373">
        <w:trPr>
          <w:trHeight w:val="260"/>
        </w:trPr>
        <w:tc>
          <w:tcPr>
            <w:tcW w:w="4320" w:type="dxa"/>
            <w:tcBorders>
              <w:left w:val="nil"/>
              <w:right w:val="nil"/>
            </w:tcBorders>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 xml:space="preserve">Kata Pengantar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2</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341"/>
        </w:trPr>
        <w:tc>
          <w:tcPr>
            <w:tcW w:w="4320" w:type="dxa"/>
            <w:tcBorders>
              <w:left w:val="nil"/>
              <w:bottom w:val="single" w:sz="4" w:space="0" w:color="auto"/>
              <w:right w:val="nil"/>
            </w:tcBorders>
          </w:tcPr>
          <w:p w:rsidR="00CE613D" w:rsidRPr="00D3481A" w:rsidRDefault="00C470C3" w:rsidP="00EE4A05">
            <w:pPr>
              <w:pStyle w:val="ListParagraph"/>
              <w:numPr>
                <w:ilvl w:val="0"/>
                <w:numId w:val="13"/>
              </w:numPr>
              <w:tabs>
                <w:tab w:val="left" w:pos="232"/>
                <w:tab w:val="left" w:pos="2410"/>
                <w:tab w:val="center" w:pos="4320"/>
                <w:tab w:val="right" w:pos="8640"/>
              </w:tabs>
              <w:ind w:left="252" w:right="-108" w:hanging="252"/>
              <w:contextualSpacing w:val="0"/>
              <w:jc w:val="both"/>
            </w:pPr>
            <w:r w:rsidRPr="00D3481A">
              <w:t xml:space="preserve">Penjelasan Tentang Pendekatan </w:t>
            </w:r>
            <w:r w:rsidR="00CE613D" w:rsidRPr="00D3481A">
              <w:t>PAKEM</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Bagian-bagian dalam modul</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51"/>
        </w:trPr>
        <w:tc>
          <w:tcPr>
            <w:tcW w:w="4320" w:type="dxa"/>
            <w:tcBorders>
              <w:left w:val="nil"/>
              <w:bottom w:val="nil"/>
              <w:right w:val="nil"/>
            </w:tcBorders>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Daftar isi/Tabel/Gambar Silabus</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5</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60"/>
        </w:trPr>
        <w:tc>
          <w:tcPr>
            <w:tcW w:w="4320" w:type="dxa"/>
            <w:tcBorders>
              <w:left w:val="nil"/>
              <w:bottom w:val="single" w:sz="4" w:space="0" w:color="auto"/>
              <w:right w:val="nil"/>
            </w:tcBorders>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 xml:space="preserve">Indikator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6</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60"/>
        </w:trPr>
        <w:tc>
          <w:tcPr>
            <w:tcW w:w="4320" w:type="dxa"/>
            <w:tcBorders>
              <w:left w:val="nil"/>
              <w:bottom w:val="nil"/>
              <w:right w:val="nil"/>
            </w:tcBorders>
            <w:vAlign w:val="center"/>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Uraian Materi</w:t>
            </w:r>
          </w:p>
        </w:tc>
        <w:tc>
          <w:tcPr>
            <w:tcW w:w="1843" w:type="dxa"/>
            <w:tcBorders>
              <w:left w:val="nil"/>
              <w:right w:val="nil"/>
            </w:tcBorders>
            <w:vAlign w:val="center"/>
          </w:tcPr>
          <w:p w:rsidR="00CE613D" w:rsidRPr="00D3481A" w:rsidRDefault="00CE613D" w:rsidP="00EE4A05">
            <w:pPr>
              <w:jc w:val="both"/>
            </w:pPr>
            <w:r w:rsidRPr="00D3481A">
              <w:t>7a</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ind w:left="233" w:hanging="233"/>
              <w:jc w:val="both"/>
            </w:pPr>
          </w:p>
        </w:tc>
        <w:tc>
          <w:tcPr>
            <w:tcW w:w="1843" w:type="dxa"/>
            <w:tcBorders>
              <w:left w:val="nil"/>
              <w:right w:val="nil"/>
            </w:tcBorders>
            <w:vAlign w:val="center"/>
          </w:tcPr>
          <w:p w:rsidR="00CE613D" w:rsidRPr="00D3481A" w:rsidRDefault="00CE613D" w:rsidP="00EE4A05">
            <w:pPr>
              <w:jc w:val="both"/>
            </w:pPr>
            <w:r w:rsidRPr="00D3481A">
              <w:t>7b</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3</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7c</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3</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7d</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tabs>
                <w:tab w:val="left" w:pos="279"/>
              </w:tabs>
              <w:jc w:val="both"/>
            </w:pPr>
          </w:p>
        </w:tc>
        <w:tc>
          <w:tcPr>
            <w:tcW w:w="1843" w:type="dxa"/>
            <w:tcBorders>
              <w:left w:val="nil"/>
              <w:right w:val="nil"/>
            </w:tcBorders>
            <w:vAlign w:val="center"/>
          </w:tcPr>
          <w:p w:rsidR="00CE613D" w:rsidRPr="00D3481A" w:rsidRDefault="00CE613D" w:rsidP="00EE4A05">
            <w:pPr>
              <w:jc w:val="both"/>
            </w:pPr>
            <w:r w:rsidRPr="00D3481A">
              <w:t>7e</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7f</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r>
      <w:tr w:rsidR="00CE613D" w:rsidRPr="006D0373">
        <w:trPr>
          <w:trHeight w:val="260"/>
        </w:trPr>
        <w:tc>
          <w:tcPr>
            <w:tcW w:w="4320" w:type="dxa"/>
            <w:tcBorders>
              <w:left w:val="nil"/>
              <w:bottom w:val="nil"/>
              <w:right w:val="nil"/>
            </w:tcBorders>
            <w:vAlign w:val="center"/>
          </w:tcPr>
          <w:p w:rsidR="00CE613D" w:rsidRPr="00D3481A" w:rsidRDefault="00CE613D" w:rsidP="00EE4A05">
            <w:pPr>
              <w:pStyle w:val="ListParagraph"/>
              <w:numPr>
                <w:ilvl w:val="0"/>
                <w:numId w:val="13"/>
              </w:numPr>
              <w:tabs>
                <w:tab w:val="left" w:pos="232"/>
                <w:tab w:val="left" w:pos="2410"/>
                <w:tab w:val="center" w:pos="4320"/>
                <w:tab w:val="right" w:pos="8640"/>
              </w:tabs>
              <w:ind w:left="252" w:hanging="252"/>
              <w:contextualSpacing w:val="0"/>
              <w:jc w:val="both"/>
            </w:pPr>
            <w:r w:rsidRPr="00D3481A">
              <w:t>Kegiatan Belajar Siswa</w:t>
            </w:r>
          </w:p>
        </w:tc>
        <w:tc>
          <w:tcPr>
            <w:tcW w:w="1843" w:type="dxa"/>
            <w:tcBorders>
              <w:left w:val="nil"/>
              <w:right w:val="nil"/>
            </w:tcBorders>
            <w:vAlign w:val="center"/>
          </w:tcPr>
          <w:p w:rsidR="00CE613D" w:rsidRPr="00D3481A" w:rsidRDefault="00CE613D" w:rsidP="00EE4A05">
            <w:pPr>
              <w:jc w:val="both"/>
            </w:pPr>
            <w:r w:rsidRPr="00D3481A">
              <w:t>8a</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72"/>
        </w:trPr>
        <w:tc>
          <w:tcPr>
            <w:tcW w:w="4320" w:type="dxa"/>
            <w:tcBorders>
              <w:top w:val="nil"/>
              <w:left w:val="nil"/>
              <w:bottom w:val="nil"/>
              <w:right w:val="nil"/>
            </w:tcBorders>
            <w:vAlign w:val="center"/>
          </w:tcPr>
          <w:p w:rsidR="00CE613D" w:rsidRPr="00D3481A" w:rsidRDefault="00CE613D" w:rsidP="00EE4A05">
            <w:pPr>
              <w:ind w:firstLine="166"/>
              <w:jc w:val="both"/>
            </w:pPr>
            <w:r w:rsidRPr="00D3481A">
              <w:t xml:space="preserve">   </w:t>
            </w:r>
          </w:p>
        </w:tc>
        <w:tc>
          <w:tcPr>
            <w:tcW w:w="1843" w:type="dxa"/>
            <w:tcBorders>
              <w:left w:val="nil"/>
              <w:right w:val="nil"/>
            </w:tcBorders>
            <w:vAlign w:val="center"/>
          </w:tcPr>
          <w:p w:rsidR="00CE613D" w:rsidRPr="00D3481A" w:rsidRDefault="00CE613D" w:rsidP="00EE4A05">
            <w:pPr>
              <w:jc w:val="both"/>
            </w:pPr>
            <w:r w:rsidRPr="00D3481A">
              <w:t>8b</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left w:val="nil"/>
              <w:bottom w:val="nil"/>
              <w:right w:val="nil"/>
            </w:tcBorders>
            <w:vAlign w:val="center"/>
          </w:tcPr>
          <w:p w:rsidR="00CE613D" w:rsidRPr="00D3481A" w:rsidRDefault="00CE613D" w:rsidP="00EE4A05">
            <w:pPr>
              <w:pStyle w:val="ListParagraph"/>
              <w:numPr>
                <w:ilvl w:val="0"/>
                <w:numId w:val="13"/>
              </w:numPr>
              <w:tabs>
                <w:tab w:val="left" w:pos="232"/>
                <w:tab w:val="left" w:pos="2410"/>
                <w:tab w:val="right" w:pos="8640"/>
              </w:tabs>
              <w:ind w:left="252" w:hanging="252"/>
              <w:contextualSpacing w:val="0"/>
              <w:jc w:val="both"/>
            </w:pPr>
            <w:r w:rsidRPr="00D3481A">
              <w:t>Ilustrasi/Gambar</w:t>
            </w:r>
          </w:p>
        </w:tc>
        <w:tc>
          <w:tcPr>
            <w:tcW w:w="1843" w:type="dxa"/>
            <w:tcBorders>
              <w:left w:val="nil"/>
              <w:right w:val="nil"/>
            </w:tcBorders>
            <w:vAlign w:val="center"/>
          </w:tcPr>
          <w:p w:rsidR="00CE613D" w:rsidRPr="00D3481A" w:rsidRDefault="00CE613D" w:rsidP="00EE4A05">
            <w:pPr>
              <w:jc w:val="both"/>
            </w:pPr>
            <w:r w:rsidRPr="00D3481A">
              <w:t>9a</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9b</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9c</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 xml:space="preserve">Rangkuman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10</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260"/>
        </w:trPr>
        <w:tc>
          <w:tcPr>
            <w:tcW w:w="4320" w:type="dxa"/>
            <w:tcBorders>
              <w:left w:val="nil"/>
              <w:bottom w:val="single" w:sz="4" w:space="0" w:color="auto"/>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Peta konsep</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11</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260"/>
        </w:trPr>
        <w:tc>
          <w:tcPr>
            <w:tcW w:w="4320" w:type="dxa"/>
            <w:tcBorders>
              <w:left w:val="nil"/>
              <w:bottom w:val="nil"/>
              <w:right w:val="nil"/>
            </w:tcBorders>
            <w:vAlign w:val="center"/>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 xml:space="preserve"> Evaluasi</w:t>
            </w:r>
          </w:p>
        </w:tc>
        <w:tc>
          <w:tcPr>
            <w:tcW w:w="1843" w:type="dxa"/>
            <w:tcBorders>
              <w:left w:val="nil"/>
              <w:right w:val="nil"/>
            </w:tcBorders>
            <w:vAlign w:val="center"/>
          </w:tcPr>
          <w:p w:rsidR="00CE613D" w:rsidRPr="00D3481A" w:rsidRDefault="00CE613D" w:rsidP="00EE4A05">
            <w:pPr>
              <w:jc w:val="both"/>
            </w:pPr>
            <w:r w:rsidRPr="00D3481A">
              <w:t>12a</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12b</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nil"/>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12c</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2</w:t>
            </w:r>
          </w:p>
        </w:tc>
        <w:tc>
          <w:tcPr>
            <w:tcW w:w="540" w:type="dxa"/>
            <w:tcBorders>
              <w:left w:val="nil"/>
              <w:right w:val="nil"/>
            </w:tcBorders>
            <w:vAlign w:val="center"/>
          </w:tcPr>
          <w:p w:rsidR="00CE613D" w:rsidRPr="00D3481A" w:rsidRDefault="00CE613D" w:rsidP="00EE4A05">
            <w:pPr>
              <w:jc w:val="both"/>
            </w:pPr>
            <w:r w:rsidRPr="00D3481A">
              <w:t>4</w:t>
            </w:r>
          </w:p>
        </w:tc>
      </w:tr>
      <w:tr w:rsidR="00CE613D" w:rsidRPr="006D0373">
        <w:trPr>
          <w:trHeight w:val="260"/>
        </w:trPr>
        <w:tc>
          <w:tcPr>
            <w:tcW w:w="4320" w:type="dxa"/>
            <w:tcBorders>
              <w:top w:val="nil"/>
              <w:left w:val="nil"/>
              <w:bottom w:val="single" w:sz="4" w:space="0" w:color="auto"/>
              <w:right w:val="nil"/>
            </w:tcBorders>
            <w:vAlign w:val="center"/>
          </w:tcPr>
          <w:p w:rsidR="00CE613D" w:rsidRPr="00D3481A" w:rsidRDefault="00CE613D" w:rsidP="00EE4A05">
            <w:pPr>
              <w:jc w:val="both"/>
            </w:pPr>
          </w:p>
        </w:tc>
        <w:tc>
          <w:tcPr>
            <w:tcW w:w="1843" w:type="dxa"/>
            <w:tcBorders>
              <w:left w:val="nil"/>
              <w:right w:val="nil"/>
            </w:tcBorders>
            <w:vAlign w:val="center"/>
          </w:tcPr>
          <w:p w:rsidR="00CE613D" w:rsidRPr="00D3481A" w:rsidRDefault="00CE613D" w:rsidP="00EE4A05">
            <w:pPr>
              <w:jc w:val="both"/>
            </w:pPr>
            <w:r w:rsidRPr="00D3481A">
              <w:t>12d</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4</w:t>
            </w:r>
          </w:p>
        </w:tc>
        <w:tc>
          <w:tcPr>
            <w:tcW w:w="540" w:type="dxa"/>
            <w:tcBorders>
              <w:left w:val="nil"/>
              <w:right w:val="nil"/>
            </w:tcBorders>
            <w:vAlign w:val="center"/>
          </w:tcPr>
          <w:p w:rsidR="00CE613D" w:rsidRPr="00D3481A" w:rsidRDefault="00CE613D" w:rsidP="00EE4A05">
            <w:pPr>
              <w:jc w:val="both"/>
            </w:pPr>
            <w:r w:rsidRPr="00D3481A">
              <w:t>3</w:t>
            </w:r>
          </w:p>
        </w:tc>
        <w:tc>
          <w:tcPr>
            <w:tcW w:w="540" w:type="dxa"/>
            <w:tcBorders>
              <w:left w:val="nil"/>
              <w:right w:val="nil"/>
            </w:tcBorders>
            <w:vAlign w:val="center"/>
          </w:tcPr>
          <w:p w:rsidR="00CE613D" w:rsidRPr="00D3481A" w:rsidRDefault="00CE613D" w:rsidP="00EE4A05">
            <w:pPr>
              <w:jc w:val="both"/>
            </w:pPr>
            <w:r w:rsidRPr="00D3481A">
              <w:t>3</w:t>
            </w:r>
          </w:p>
        </w:tc>
      </w:tr>
      <w:tr w:rsidR="00CE613D" w:rsidRPr="006D0373">
        <w:trPr>
          <w:trHeight w:val="260"/>
        </w:trPr>
        <w:tc>
          <w:tcPr>
            <w:tcW w:w="4320" w:type="dxa"/>
            <w:tcBorders>
              <w:top w:val="single" w:sz="4" w:space="0" w:color="auto"/>
              <w:left w:val="nil"/>
              <w:bottom w:val="nil"/>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 xml:space="preserve">Glosarium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lastRenderedPageBreak/>
              <w:t>Daftar pustaka</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center" w:pos="4320"/>
                <w:tab w:val="right" w:pos="8640"/>
              </w:tabs>
              <w:jc w:val="both"/>
            </w:pPr>
            <w:r w:rsidRPr="00D3481A">
              <w:t>2</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333"/>
                <w:tab w:val="left" w:pos="2410"/>
                <w:tab w:val="right" w:pos="8640"/>
              </w:tabs>
              <w:ind w:left="333" w:hanging="333"/>
              <w:contextualSpacing w:val="0"/>
              <w:jc w:val="both"/>
            </w:pPr>
            <w:r w:rsidRPr="00D3481A">
              <w:t>Sumber gambar</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15</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center" w:pos="4320"/>
                <w:tab w:val="right" w:pos="8640"/>
              </w:tabs>
              <w:jc w:val="both"/>
            </w:pPr>
            <w:r w:rsidRPr="00D3481A">
              <w:t>2</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272"/>
        </w:trPr>
        <w:tc>
          <w:tcPr>
            <w:tcW w:w="4320" w:type="dxa"/>
            <w:tcBorders>
              <w:left w:val="nil"/>
              <w:bottom w:val="nil"/>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 xml:space="preserve">Indeks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16</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260"/>
        </w:trPr>
        <w:tc>
          <w:tcPr>
            <w:tcW w:w="4320" w:type="dxa"/>
            <w:tcBorders>
              <w:left w:val="nil"/>
              <w:bottom w:val="nil"/>
              <w:right w:val="nil"/>
            </w:tcBorders>
          </w:tcPr>
          <w:p w:rsidR="00CE613D" w:rsidRPr="00D3481A" w:rsidRDefault="00CE613D" w:rsidP="00EE4A05">
            <w:pPr>
              <w:pStyle w:val="ListParagraph"/>
              <w:numPr>
                <w:ilvl w:val="0"/>
                <w:numId w:val="13"/>
              </w:numPr>
              <w:tabs>
                <w:tab w:val="left" w:pos="333"/>
                <w:tab w:val="left" w:pos="2410"/>
                <w:tab w:val="center" w:pos="4320"/>
                <w:tab w:val="right" w:pos="8640"/>
              </w:tabs>
              <w:ind w:left="252" w:hanging="252"/>
              <w:contextualSpacing w:val="0"/>
              <w:jc w:val="both"/>
            </w:pPr>
            <w:r w:rsidRPr="00D3481A">
              <w:t xml:space="preserve">Kesesuaian modul dengan </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17a</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260"/>
        </w:trPr>
        <w:tc>
          <w:tcPr>
            <w:tcW w:w="4320" w:type="dxa"/>
            <w:tcBorders>
              <w:top w:val="nil"/>
              <w:left w:val="nil"/>
              <w:bottom w:val="nil"/>
              <w:right w:val="nil"/>
            </w:tcBorders>
          </w:tcPr>
          <w:p w:rsidR="00CE613D" w:rsidRPr="00D3481A" w:rsidRDefault="00333D02" w:rsidP="00EE4A05">
            <w:pPr>
              <w:ind w:left="314"/>
              <w:jc w:val="both"/>
            </w:pPr>
            <w:r w:rsidRPr="00D3481A">
              <w:t>P</w:t>
            </w:r>
            <w:r w:rsidR="00CE613D" w:rsidRPr="00D3481A">
              <w:t>endekatan PAKEM</w:t>
            </w: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17b</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r>
      <w:tr w:rsidR="00CE613D" w:rsidRPr="006D0373">
        <w:trPr>
          <w:trHeight w:val="179"/>
        </w:trPr>
        <w:tc>
          <w:tcPr>
            <w:tcW w:w="4320" w:type="dxa"/>
            <w:tcBorders>
              <w:top w:val="nil"/>
              <w:left w:val="nil"/>
              <w:bottom w:val="nil"/>
              <w:right w:val="nil"/>
            </w:tcBorders>
          </w:tcPr>
          <w:p w:rsidR="00CE613D" w:rsidRPr="00D3481A" w:rsidRDefault="00CE613D" w:rsidP="00EE4A05">
            <w:pPr>
              <w:ind w:left="314"/>
              <w:jc w:val="both"/>
            </w:pP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17c</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2</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r w:rsidR="00CE613D" w:rsidRPr="006D0373">
        <w:trPr>
          <w:trHeight w:val="179"/>
        </w:trPr>
        <w:tc>
          <w:tcPr>
            <w:tcW w:w="4320" w:type="dxa"/>
            <w:tcBorders>
              <w:top w:val="nil"/>
              <w:left w:val="nil"/>
              <w:right w:val="nil"/>
            </w:tcBorders>
          </w:tcPr>
          <w:p w:rsidR="00CE613D" w:rsidRPr="00D3481A" w:rsidRDefault="00CE613D" w:rsidP="00EE4A05">
            <w:pPr>
              <w:ind w:left="314"/>
              <w:jc w:val="both"/>
            </w:pPr>
          </w:p>
        </w:tc>
        <w:tc>
          <w:tcPr>
            <w:tcW w:w="1843" w:type="dxa"/>
            <w:tcBorders>
              <w:left w:val="nil"/>
              <w:right w:val="nil"/>
            </w:tcBorders>
          </w:tcPr>
          <w:p w:rsidR="00CE613D" w:rsidRPr="00D3481A" w:rsidRDefault="00CE613D" w:rsidP="00EE4A05">
            <w:pPr>
              <w:tabs>
                <w:tab w:val="left" w:pos="2410"/>
                <w:tab w:val="center" w:pos="4320"/>
                <w:tab w:val="right" w:pos="8640"/>
              </w:tabs>
              <w:jc w:val="both"/>
            </w:pPr>
            <w:r w:rsidRPr="00D3481A">
              <w:t>17d</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4</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c>
          <w:tcPr>
            <w:tcW w:w="540" w:type="dxa"/>
            <w:tcBorders>
              <w:left w:val="nil"/>
              <w:right w:val="nil"/>
            </w:tcBorders>
          </w:tcPr>
          <w:p w:rsidR="00CE613D" w:rsidRPr="00D3481A" w:rsidRDefault="00CE613D" w:rsidP="00EE4A05">
            <w:pPr>
              <w:tabs>
                <w:tab w:val="left" w:pos="2410"/>
                <w:tab w:val="center" w:pos="4320"/>
                <w:tab w:val="right" w:pos="8640"/>
              </w:tabs>
              <w:jc w:val="both"/>
            </w:pPr>
            <w:r w:rsidRPr="00D3481A">
              <w:t>3</w:t>
            </w:r>
          </w:p>
        </w:tc>
      </w:tr>
    </w:tbl>
    <w:p w:rsidR="009D5681" w:rsidRDefault="009D5681" w:rsidP="00EE4A05">
      <w:pPr>
        <w:jc w:val="both"/>
        <w:rPr>
          <w:b/>
          <w:bCs/>
          <w:lang w:val="es-ES"/>
        </w:rPr>
      </w:pPr>
    </w:p>
    <w:p w:rsidR="00A2288F" w:rsidRDefault="00A2288F" w:rsidP="00EE4A05">
      <w:pPr>
        <w:jc w:val="both"/>
        <w:rPr>
          <w:b/>
          <w:bCs/>
          <w:lang w:val="es-ES"/>
        </w:rPr>
      </w:pPr>
    </w:p>
    <w:p w:rsidR="00CE613D" w:rsidRDefault="00A2288F" w:rsidP="00EE4A05">
      <w:pPr>
        <w:jc w:val="both"/>
        <w:rPr>
          <w:b/>
          <w:bCs/>
          <w:lang w:val="es-ES"/>
        </w:rPr>
      </w:pPr>
      <w:r>
        <w:rPr>
          <w:b/>
          <w:bCs/>
          <w:lang w:val="es-ES"/>
        </w:rPr>
        <w:t xml:space="preserve">Tabel 2. </w:t>
      </w:r>
      <w:r w:rsidR="00CE613D" w:rsidRPr="00F47663">
        <w:rPr>
          <w:b/>
          <w:bCs/>
          <w:lang w:val="es-ES"/>
        </w:rPr>
        <w:t>Komentar dan Saran</w:t>
      </w:r>
    </w:p>
    <w:p w:rsidR="00EE4A05" w:rsidRPr="00F47663" w:rsidRDefault="00EE4A05" w:rsidP="00EE4A05">
      <w:pPr>
        <w:jc w:val="both"/>
        <w:rPr>
          <w:b/>
          <w:bCs/>
          <w:lang w:val="es-ES"/>
        </w:rPr>
      </w:pPr>
    </w:p>
    <w:p w:rsidR="00CE613D" w:rsidRPr="00B348F5" w:rsidRDefault="00CE613D" w:rsidP="00EE4A05">
      <w:pPr>
        <w:ind w:firstLine="720"/>
        <w:jc w:val="both"/>
        <w:rPr>
          <w:lang w:val="es-ES"/>
        </w:rPr>
      </w:pPr>
      <w:r w:rsidRPr="00B348F5">
        <w:rPr>
          <w:lang w:val="es-ES"/>
        </w:rPr>
        <w:t>Data hasil validasi komentar dan saran perangkat pembelajaran yang dikembang</w:t>
      </w:r>
      <w:r w:rsidR="00EE4A05">
        <w:rPr>
          <w:lang w:val="es-ES"/>
        </w:rPr>
        <w:t>-</w:t>
      </w:r>
      <w:r w:rsidRPr="00B348F5">
        <w:rPr>
          <w:lang w:val="es-ES"/>
        </w:rPr>
        <w:t>kan, disajikan dalam tabel berikut ini:</w:t>
      </w:r>
    </w:p>
    <w:tbl>
      <w:tblPr>
        <w:tblW w:w="8820" w:type="dxa"/>
        <w:tblInd w:w="108" w:type="dxa"/>
        <w:tblBorders>
          <w:top w:val="single" w:sz="4" w:space="0" w:color="000000"/>
          <w:bottom w:val="single" w:sz="4" w:space="0" w:color="000000"/>
          <w:insideH w:val="single" w:sz="4" w:space="0" w:color="000000"/>
        </w:tblBorders>
        <w:tblLook w:val="04A0"/>
      </w:tblPr>
      <w:tblGrid>
        <w:gridCol w:w="1824"/>
        <w:gridCol w:w="1711"/>
        <w:gridCol w:w="5285"/>
      </w:tblGrid>
      <w:tr w:rsidR="00CE613D" w:rsidRPr="004C034E">
        <w:trPr>
          <w:trHeight w:val="246"/>
        </w:trPr>
        <w:tc>
          <w:tcPr>
            <w:tcW w:w="1824" w:type="dxa"/>
            <w:tcBorders>
              <w:bottom w:val="single" w:sz="4" w:space="0" w:color="000000"/>
            </w:tcBorders>
            <w:vAlign w:val="center"/>
          </w:tcPr>
          <w:p w:rsidR="00CE613D" w:rsidRPr="00D3481A" w:rsidRDefault="00CE613D" w:rsidP="00EE4A05">
            <w:pPr>
              <w:tabs>
                <w:tab w:val="left" w:pos="0"/>
                <w:tab w:val="center" w:pos="4320"/>
                <w:tab w:val="right" w:pos="8640"/>
              </w:tabs>
              <w:jc w:val="both"/>
              <w:rPr>
                <w:b/>
              </w:rPr>
            </w:pPr>
            <w:r w:rsidRPr="00D3481A">
              <w:rPr>
                <w:b/>
              </w:rPr>
              <w:t>Bagian Modul</w:t>
            </w:r>
          </w:p>
        </w:tc>
        <w:tc>
          <w:tcPr>
            <w:tcW w:w="1711" w:type="dxa"/>
            <w:tcBorders>
              <w:bottom w:val="single" w:sz="4" w:space="0" w:color="000000"/>
            </w:tcBorders>
            <w:vAlign w:val="center"/>
          </w:tcPr>
          <w:p w:rsidR="00CE613D" w:rsidRPr="00D3481A" w:rsidRDefault="00CE613D" w:rsidP="00EE4A05">
            <w:pPr>
              <w:tabs>
                <w:tab w:val="left" w:pos="0"/>
                <w:tab w:val="center" w:pos="4320"/>
                <w:tab w:val="right" w:pos="8640"/>
              </w:tabs>
              <w:jc w:val="both"/>
              <w:rPr>
                <w:b/>
              </w:rPr>
            </w:pPr>
            <w:r w:rsidRPr="00D3481A">
              <w:rPr>
                <w:b/>
              </w:rPr>
              <w:t>Hal</w:t>
            </w:r>
          </w:p>
        </w:tc>
        <w:tc>
          <w:tcPr>
            <w:tcW w:w="5285" w:type="dxa"/>
            <w:tcBorders>
              <w:bottom w:val="single" w:sz="4" w:space="0" w:color="000000"/>
            </w:tcBorders>
            <w:vAlign w:val="center"/>
          </w:tcPr>
          <w:p w:rsidR="00CE613D" w:rsidRPr="00D3481A" w:rsidRDefault="00CE613D" w:rsidP="00EE4A05">
            <w:pPr>
              <w:tabs>
                <w:tab w:val="left" w:pos="0"/>
                <w:tab w:val="center" w:pos="4320"/>
                <w:tab w:val="right" w:pos="8640"/>
              </w:tabs>
              <w:jc w:val="both"/>
              <w:rPr>
                <w:b/>
              </w:rPr>
            </w:pPr>
            <w:r w:rsidRPr="00D3481A">
              <w:rPr>
                <w:b/>
              </w:rPr>
              <w:t>Komentar dan Saran</w:t>
            </w:r>
          </w:p>
        </w:tc>
      </w:tr>
      <w:tr w:rsidR="00CE613D" w:rsidRPr="002F685C">
        <w:trPr>
          <w:trHeight w:val="363"/>
        </w:trPr>
        <w:tc>
          <w:tcPr>
            <w:tcW w:w="1824" w:type="dxa"/>
            <w:tcBorders>
              <w:top w:val="nil"/>
              <w:bottom w:val="nil"/>
            </w:tcBorders>
          </w:tcPr>
          <w:p w:rsidR="00CE613D" w:rsidRPr="00D3481A" w:rsidRDefault="00D3481A" w:rsidP="00EE4A05">
            <w:pPr>
              <w:tabs>
                <w:tab w:val="left" w:pos="-108"/>
                <w:tab w:val="center" w:pos="4320"/>
                <w:tab w:val="right" w:pos="8640"/>
              </w:tabs>
              <w:ind w:left="-108" w:right="-264"/>
              <w:jc w:val="both"/>
            </w:pPr>
            <w:r>
              <w:t>Kompetensi Dasar</w:t>
            </w:r>
          </w:p>
        </w:tc>
        <w:tc>
          <w:tcPr>
            <w:tcW w:w="1711" w:type="dxa"/>
            <w:tcBorders>
              <w:top w:val="nil"/>
              <w:bottom w:val="nil"/>
            </w:tcBorders>
          </w:tcPr>
          <w:p w:rsidR="00CE613D" w:rsidRPr="00D3481A" w:rsidRDefault="00CE613D" w:rsidP="00EE4A05">
            <w:pPr>
              <w:tabs>
                <w:tab w:val="left" w:pos="0"/>
                <w:tab w:val="center" w:pos="4320"/>
                <w:tab w:val="right" w:pos="8640"/>
              </w:tabs>
              <w:jc w:val="both"/>
            </w:pPr>
          </w:p>
        </w:tc>
        <w:tc>
          <w:tcPr>
            <w:tcW w:w="5285" w:type="dxa"/>
            <w:tcBorders>
              <w:top w:val="nil"/>
              <w:bottom w:val="nil"/>
            </w:tcBorders>
          </w:tcPr>
          <w:p w:rsidR="00CE613D" w:rsidRPr="00D3481A" w:rsidRDefault="00D3481A" w:rsidP="00EE4A05">
            <w:pPr>
              <w:tabs>
                <w:tab w:val="left" w:pos="0"/>
                <w:tab w:val="center" w:pos="4320"/>
                <w:tab w:val="right" w:pos="8640"/>
              </w:tabs>
              <w:jc w:val="both"/>
              <w:rPr>
                <w:lang w:val="sv-SE"/>
              </w:rPr>
            </w:pPr>
            <w:r>
              <w:rPr>
                <w:lang w:val="sv-SE"/>
              </w:rPr>
              <w:t>Tertulis sama</w:t>
            </w:r>
          </w:p>
        </w:tc>
      </w:tr>
      <w:tr w:rsidR="00D3481A" w:rsidRPr="002F685C">
        <w:trPr>
          <w:trHeight w:val="505"/>
        </w:trPr>
        <w:tc>
          <w:tcPr>
            <w:tcW w:w="1824" w:type="dxa"/>
            <w:tcBorders>
              <w:top w:val="nil"/>
              <w:bottom w:val="nil"/>
            </w:tcBorders>
          </w:tcPr>
          <w:p w:rsidR="00D3481A" w:rsidRPr="00D3481A" w:rsidRDefault="00D3481A" w:rsidP="00EE4A05">
            <w:pPr>
              <w:tabs>
                <w:tab w:val="left" w:pos="0"/>
                <w:tab w:val="center" w:pos="4320"/>
                <w:tab w:val="right" w:pos="8640"/>
              </w:tabs>
              <w:jc w:val="both"/>
            </w:pPr>
            <w:r w:rsidRPr="00D3481A">
              <w:t>Indikator</w:t>
            </w:r>
          </w:p>
        </w:tc>
        <w:tc>
          <w:tcPr>
            <w:tcW w:w="1711" w:type="dxa"/>
            <w:tcBorders>
              <w:top w:val="nil"/>
              <w:bottom w:val="nil"/>
            </w:tcBorders>
          </w:tcPr>
          <w:p w:rsidR="00D3481A" w:rsidRPr="00D3481A" w:rsidRDefault="00D3481A" w:rsidP="00EE4A05">
            <w:pPr>
              <w:tabs>
                <w:tab w:val="left" w:pos="0"/>
                <w:tab w:val="center" w:pos="4320"/>
                <w:tab w:val="right" w:pos="8640"/>
              </w:tabs>
              <w:jc w:val="both"/>
            </w:pPr>
            <w:r w:rsidRPr="00D3481A">
              <w:t>47</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Kurang jelas produknya</w:t>
            </w:r>
          </w:p>
          <w:p w:rsidR="00D3481A" w:rsidRPr="00D3481A" w:rsidRDefault="00D3481A" w:rsidP="00EE4A05">
            <w:pPr>
              <w:tabs>
                <w:tab w:val="left" w:pos="0"/>
                <w:tab w:val="center" w:pos="4320"/>
                <w:tab w:val="right" w:pos="8640"/>
              </w:tabs>
              <w:jc w:val="both"/>
              <w:rPr>
                <w:lang w:val="sv-SE"/>
              </w:rPr>
            </w:pPr>
            <w:r w:rsidRPr="00D3481A">
              <w:rPr>
                <w:lang w:val="sv-SE"/>
              </w:rPr>
              <w:t>Merumuskan indikator: proses dan produk</w:t>
            </w:r>
          </w:p>
        </w:tc>
      </w:tr>
      <w:tr w:rsidR="00D3481A" w:rsidRPr="002F685C">
        <w:trPr>
          <w:trHeight w:val="493"/>
        </w:trPr>
        <w:tc>
          <w:tcPr>
            <w:tcW w:w="1824" w:type="dxa"/>
            <w:tcBorders>
              <w:top w:val="nil"/>
              <w:bottom w:val="nil"/>
            </w:tcBorders>
          </w:tcPr>
          <w:p w:rsidR="00D3481A" w:rsidRPr="00D3481A" w:rsidRDefault="00D3481A" w:rsidP="00EE4A05">
            <w:pPr>
              <w:tabs>
                <w:tab w:val="left" w:pos="0"/>
                <w:tab w:val="center" w:pos="4320"/>
                <w:tab w:val="right" w:pos="8640"/>
              </w:tabs>
              <w:jc w:val="both"/>
            </w:pPr>
            <w:r w:rsidRPr="00D3481A">
              <w:t>Ilustrasi/gambar</w:t>
            </w:r>
          </w:p>
        </w:tc>
        <w:tc>
          <w:tcPr>
            <w:tcW w:w="1711" w:type="dxa"/>
            <w:tcBorders>
              <w:top w:val="nil"/>
              <w:bottom w:val="nil"/>
            </w:tcBorders>
          </w:tcPr>
          <w:p w:rsidR="00D3481A" w:rsidRPr="00D3481A" w:rsidRDefault="00D3481A" w:rsidP="00EE4A05">
            <w:pPr>
              <w:tabs>
                <w:tab w:val="left" w:pos="0"/>
                <w:tab w:val="center" w:pos="4320"/>
                <w:tab w:val="right" w:pos="8640"/>
              </w:tabs>
              <w:jc w:val="both"/>
            </w:pPr>
            <w:r w:rsidRPr="00D3481A">
              <w:t>-</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Keterangan gambar, grafik harus konsisten, yaitu seperti…di bawah ini.</w:t>
            </w:r>
          </w:p>
        </w:tc>
      </w:tr>
      <w:tr w:rsidR="00D3481A" w:rsidRPr="002F685C">
        <w:trPr>
          <w:trHeight w:val="505"/>
        </w:trPr>
        <w:tc>
          <w:tcPr>
            <w:tcW w:w="1824" w:type="dxa"/>
            <w:tcBorders>
              <w:top w:val="nil"/>
              <w:bottom w:val="nil"/>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nil"/>
            </w:tcBorders>
          </w:tcPr>
          <w:p w:rsidR="00D3481A" w:rsidRPr="00D3481A" w:rsidRDefault="00D3481A" w:rsidP="00EE4A05">
            <w:pPr>
              <w:tabs>
                <w:tab w:val="left" w:pos="0"/>
                <w:tab w:val="center" w:pos="4320"/>
                <w:tab w:val="right" w:pos="8640"/>
              </w:tabs>
              <w:jc w:val="both"/>
            </w:pPr>
            <w:r w:rsidRPr="00D3481A">
              <w:rPr>
                <w:lang w:val="sv-SE"/>
              </w:rPr>
              <w:t>I, ii, v, 3, 8, 25, 44, 47, 60, 65</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Ada kata yang kurang huruf, spasi belum ada, atau ukuran hurufnya berbeda.</w:t>
            </w:r>
          </w:p>
        </w:tc>
      </w:tr>
      <w:tr w:rsidR="00D3481A" w:rsidRPr="002F685C">
        <w:trPr>
          <w:trHeight w:val="1502"/>
        </w:trPr>
        <w:tc>
          <w:tcPr>
            <w:tcW w:w="1824" w:type="dxa"/>
            <w:tcBorders>
              <w:top w:val="nil"/>
              <w:bottom w:val="nil"/>
            </w:tcBorders>
          </w:tcPr>
          <w:p w:rsidR="00D3481A" w:rsidRPr="00D3481A" w:rsidRDefault="00D3481A" w:rsidP="00EE4A05">
            <w:pPr>
              <w:tabs>
                <w:tab w:val="left" w:pos="0"/>
                <w:tab w:val="center" w:pos="4320"/>
                <w:tab w:val="right" w:pos="8640"/>
              </w:tabs>
              <w:jc w:val="both"/>
            </w:pPr>
            <w:r w:rsidRPr="00D3481A">
              <w:t>Uraian Materi</w:t>
            </w: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w:t>
            </w:r>
          </w:p>
        </w:tc>
        <w:tc>
          <w:tcPr>
            <w:tcW w:w="5285" w:type="dxa"/>
            <w:tcBorders>
              <w:top w:val="nil"/>
              <w:bottom w:val="nil"/>
            </w:tcBorders>
          </w:tcPr>
          <w:p w:rsidR="00D3481A" w:rsidRPr="00D3481A" w:rsidRDefault="00D3481A" w:rsidP="00EE4A05">
            <w:pPr>
              <w:tabs>
                <w:tab w:val="left" w:pos="0"/>
                <w:tab w:val="center" w:pos="4320"/>
                <w:tab w:val="right" w:pos="8640"/>
              </w:tabs>
              <w:ind w:right="-108"/>
              <w:jc w:val="both"/>
              <w:rPr>
                <w:lang w:val="sv-SE"/>
              </w:rPr>
            </w:pPr>
            <w:r w:rsidRPr="00D3481A">
              <w:rPr>
                <w:lang w:val="sv-SE"/>
              </w:rPr>
              <w:t>Banyak sekali nama-nama bahan kimia yang masih asing bagi siswa, jadi sebaiknya dipakai bahan yang biasa dijumpai siswa kemudian diberi nama kimianya. Kalau terlalu banyak nama asing siswa akan bingung, karena siswa masih duduk di kelas VII dan baru mulai mengenal nama-nama kimia.</w:t>
            </w:r>
          </w:p>
        </w:tc>
      </w:tr>
      <w:tr w:rsidR="00D3481A" w:rsidRPr="002F685C">
        <w:trPr>
          <w:trHeight w:val="246"/>
        </w:trPr>
        <w:tc>
          <w:tcPr>
            <w:tcW w:w="1824" w:type="dxa"/>
            <w:tcBorders>
              <w:top w:val="nil"/>
              <w:bottom w:val="nil"/>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4</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Pilih kalimat yang lebih lugas dan sederhana.</w:t>
            </w:r>
          </w:p>
        </w:tc>
      </w:tr>
      <w:tr w:rsidR="00D3481A" w:rsidRPr="002F685C">
        <w:trPr>
          <w:trHeight w:val="505"/>
        </w:trPr>
        <w:tc>
          <w:tcPr>
            <w:tcW w:w="1824" w:type="dxa"/>
            <w:tcBorders>
              <w:top w:val="nil"/>
              <w:bottom w:val="nil"/>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20-40</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Bisa disederhanakan, cukup dalam bila disesuaikan dengan indikator</w:t>
            </w:r>
          </w:p>
        </w:tc>
      </w:tr>
      <w:tr w:rsidR="00D3481A" w:rsidRPr="002F685C">
        <w:trPr>
          <w:trHeight w:val="246"/>
        </w:trPr>
        <w:tc>
          <w:tcPr>
            <w:tcW w:w="1824" w:type="dxa"/>
            <w:tcBorders>
              <w:top w:val="nil"/>
              <w:bottom w:val="nil"/>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20</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 xml:space="preserve">Bahkan dalam diganti </w:t>
            </w:r>
            <w:r w:rsidRPr="00D3481A">
              <w:rPr>
                <w:b/>
                <w:lang w:val="sv-SE"/>
              </w:rPr>
              <w:t>Dalam</w:t>
            </w:r>
          </w:p>
        </w:tc>
      </w:tr>
      <w:tr w:rsidR="00D3481A" w:rsidRPr="002F685C">
        <w:trPr>
          <w:trHeight w:val="258"/>
        </w:trPr>
        <w:tc>
          <w:tcPr>
            <w:tcW w:w="1824" w:type="dxa"/>
            <w:tcBorders>
              <w:top w:val="nil"/>
              <w:bottom w:val="nil"/>
            </w:tcBorders>
          </w:tcPr>
          <w:p w:rsidR="00D3481A" w:rsidRPr="00D3481A" w:rsidRDefault="00D3481A" w:rsidP="00EE4A05">
            <w:pPr>
              <w:tabs>
                <w:tab w:val="left" w:pos="0"/>
                <w:tab w:val="center" w:pos="4320"/>
                <w:tab w:val="right" w:pos="8640"/>
              </w:tabs>
              <w:jc w:val="both"/>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47</w:t>
            </w:r>
          </w:p>
        </w:tc>
        <w:tc>
          <w:tcPr>
            <w:tcW w:w="5285" w:type="dxa"/>
            <w:tcBorders>
              <w:top w:val="nil"/>
              <w:bottom w:val="nil"/>
            </w:tcBorders>
          </w:tcPr>
          <w:p w:rsidR="00D3481A" w:rsidRPr="00D3481A" w:rsidRDefault="00D3481A" w:rsidP="00EE4A05">
            <w:pPr>
              <w:tabs>
                <w:tab w:val="left" w:pos="0"/>
                <w:tab w:val="center" w:pos="4320"/>
                <w:tab w:val="right" w:pos="8640"/>
              </w:tabs>
              <w:ind w:right="-108"/>
              <w:jc w:val="both"/>
              <w:rPr>
                <w:lang w:val="sv-SE"/>
              </w:rPr>
            </w:pPr>
            <w:r w:rsidRPr="00D3481A">
              <w:rPr>
                <w:lang w:val="sv-SE"/>
              </w:rPr>
              <w:t xml:space="preserve">... sedangkan dengan kata lain... diganti dengan </w:t>
            </w:r>
            <w:r w:rsidRPr="00D3481A">
              <w:rPr>
                <w:b/>
                <w:lang w:val="sv-SE"/>
              </w:rPr>
              <w:t>dan</w:t>
            </w:r>
          </w:p>
        </w:tc>
      </w:tr>
      <w:tr w:rsidR="00D3481A" w:rsidRPr="002F685C">
        <w:trPr>
          <w:trHeight w:val="246"/>
        </w:trPr>
        <w:tc>
          <w:tcPr>
            <w:tcW w:w="1824" w:type="dxa"/>
            <w:tcBorders>
              <w:top w:val="nil"/>
              <w:bottom w:val="nil"/>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59</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hydrangea diganti Hydrangea</w:t>
            </w:r>
          </w:p>
        </w:tc>
      </w:tr>
      <w:tr w:rsidR="00D3481A" w:rsidRPr="002F685C">
        <w:trPr>
          <w:trHeight w:val="246"/>
        </w:trPr>
        <w:tc>
          <w:tcPr>
            <w:tcW w:w="1824" w:type="dxa"/>
            <w:tcBorders>
              <w:top w:val="nil"/>
              <w:bottom w:val="nil"/>
            </w:tcBorders>
          </w:tcPr>
          <w:p w:rsidR="00D3481A" w:rsidRPr="00D3481A" w:rsidRDefault="00D3481A" w:rsidP="00EE4A05">
            <w:pPr>
              <w:tabs>
                <w:tab w:val="left" w:pos="0"/>
                <w:tab w:val="center" w:pos="4320"/>
                <w:tab w:val="right" w:pos="8640"/>
              </w:tabs>
              <w:jc w:val="both"/>
            </w:pP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61</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 xml:space="preserve">Sama halnya dengan... diganti dengan </w:t>
            </w:r>
            <w:r w:rsidRPr="00D3481A">
              <w:rPr>
                <w:b/>
                <w:lang w:val="sv-SE"/>
              </w:rPr>
              <w:t>pada</w:t>
            </w:r>
          </w:p>
        </w:tc>
      </w:tr>
      <w:tr w:rsidR="00D3481A" w:rsidRPr="00A61323">
        <w:trPr>
          <w:trHeight w:val="505"/>
        </w:trPr>
        <w:tc>
          <w:tcPr>
            <w:tcW w:w="1824" w:type="dxa"/>
            <w:tcBorders>
              <w:top w:val="nil"/>
              <w:bottom w:val="nil"/>
            </w:tcBorders>
          </w:tcPr>
          <w:p w:rsidR="00D3481A" w:rsidRPr="00D3481A" w:rsidRDefault="00D3481A" w:rsidP="00EE4A05">
            <w:pPr>
              <w:tabs>
                <w:tab w:val="left" w:pos="0"/>
                <w:tab w:val="center" w:pos="4320"/>
                <w:tab w:val="right" w:pos="8640"/>
              </w:tabs>
              <w:jc w:val="both"/>
            </w:pPr>
            <w:r w:rsidRPr="00D3481A">
              <w:t>Perlu anda tahu</w:t>
            </w: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24</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fi-FI"/>
              </w:rPr>
            </w:pPr>
            <w:r w:rsidRPr="00D3481A">
              <w:rPr>
                <w:lang w:val="fi-FI"/>
              </w:rPr>
              <w:t>Memutus penjelasan materi dari hal 23 mungkin bisa ditulis setelah penjelasan selesai</w:t>
            </w:r>
          </w:p>
        </w:tc>
      </w:tr>
      <w:tr w:rsidR="00D3481A" w:rsidRPr="00A61323">
        <w:trPr>
          <w:trHeight w:val="493"/>
        </w:trPr>
        <w:tc>
          <w:tcPr>
            <w:tcW w:w="1824" w:type="dxa"/>
            <w:tcBorders>
              <w:top w:val="nil"/>
              <w:bottom w:val="nil"/>
            </w:tcBorders>
          </w:tcPr>
          <w:p w:rsidR="00D3481A" w:rsidRPr="00D3481A" w:rsidRDefault="00D3481A" w:rsidP="00EE4A05">
            <w:pPr>
              <w:tabs>
                <w:tab w:val="left" w:pos="0"/>
                <w:tab w:val="center" w:pos="4320"/>
                <w:tab w:val="right" w:pos="8640"/>
              </w:tabs>
              <w:jc w:val="both"/>
            </w:pPr>
            <w:r w:rsidRPr="00D3481A">
              <w:t>Perlu diingat</w:t>
            </w: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39</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fi-FI"/>
              </w:rPr>
            </w:pPr>
            <w:r w:rsidRPr="00D3481A">
              <w:rPr>
                <w:lang w:val="fi-FI"/>
              </w:rPr>
              <w:t>Garam dari asam lemah dan basa lemah bersifat asam, basa, atau netral? perhatikan Ka dan Kb.</w:t>
            </w:r>
          </w:p>
        </w:tc>
      </w:tr>
      <w:tr w:rsidR="00D3481A" w:rsidRPr="00A61323">
        <w:trPr>
          <w:trHeight w:val="246"/>
        </w:trPr>
        <w:tc>
          <w:tcPr>
            <w:tcW w:w="1824" w:type="dxa"/>
            <w:vMerge w:val="restart"/>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Soal dan evaluasi</w:t>
            </w:r>
          </w:p>
        </w:tc>
        <w:tc>
          <w:tcPr>
            <w:tcW w:w="1711"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18,19</w:t>
            </w:r>
          </w:p>
        </w:tc>
        <w:tc>
          <w:tcPr>
            <w:tcW w:w="5285" w:type="dxa"/>
            <w:tcBorders>
              <w:top w:val="nil"/>
              <w:bottom w:val="nil"/>
            </w:tcBorders>
          </w:tcPr>
          <w:p w:rsidR="00D3481A" w:rsidRPr="00D3481A" w:rsidRDefault="00D3481A" w:rsidP="00EE4A05">
            <w:pPr>
              <w:tabs>
                <w:tab w:val="left" w:pos="0"/>
                <w:tab w:val="center" w:pos="4320"/>
                <w:tab w:val="right" w:pos="8640"/>
              </w:tabs>
              <w:jc w:val="both"/>
              <w:rPr>
                <w:lang w:val="sv-SE"/>
              </w:rPr>
            </w:pPr>
            <w:r w:rsidRPr="00D3481A">
              <w:rPr>
                <w:lang w:val="sv-SE"/>
              </w:rPr>
              <w:t>Pilih kalimat yang lebih lugas dan sederhana.</w:t>
            </w:r>
          </w:p>
        </w:tc>
      </w:tr>
      <w:tr w:rsidR="00D3481A" w:rsidRPr="00A61323">
        <w:trPr>
          <w:trHeight w:val="130"/>
        </w:trPr>
        <w:tc>
          <w:tcPr>
            <w:tcW w:w="1824" w:type="dxa"/>
            <w:vMerge/>
            <w:tcBorders>
              <w:top w:val="nil"/>
              <w:bottom w:val="single" w:sz="4" w:space="0" w:color="auto"/>
            </w:tcBorders>
          </w:tcPr>
          <w:p w:rsidR="00D3481A" w:rsidRPr="00D3481A" w:rsidRDefault="00D3481A" w:rsidP="00EE4A05">
            <w:pPr>
              <w:tabs>
                <w:tab w:val="left" w:pos="0"/>
                <w:tab w:val="center" w:pos="4320"/>
                <w:tab w:val="right" w:pos="8640"/>
              </w:tabs>
              <w:jc w:val="both"/>
              <w:rPr>
                <w:lang w:val="sv-SE"/>
              </w:rPr>
            </w:pPr>
          </w:p>
        </w:tc>
        <w:tc>
          <w:tcPr>
            <w:tcW w:w="1711" w:type="dxa"/>
            <w:tcBorders>
              <w:top w:val="nil"/>
              <w:bottom w:val="single" w:sz="4" w:space="0" w:color="auto"/>
            </w:tcBorders>
          </w:tcPr>
          <w:p w:rsidR="00D3481A" w:rsidRPr="00D3481A" w:rsidRDefault="00D3481A" w:rsidP="00EE4A05">
            <w:pPr>
              <w:tabs>
                <w:tab w:val="left" w:pos="0"/>
                <w:tab w:val="center" w:pos="4320"/>
                <w:tab w:val="right" w:pos="8640"/>
              </w:tabs>
              <w:jc w:val="both"/>
              <w:rPr>
                <w:lang w:val="sv-SE"/>
              </w:rPr>
            </w:pPr>
            <w:r w:rsidRPr="00D3481A">
              <w:rPr>
                <w:lang w:val="sv-SE"/>
              </w:rPr>
              <w:t>14, 44, 69</w:t>
            </w:r>
          </w:p>
        </w:tc>
        <w:tc>
          <w:tcPr>
            <w:tcW w:w="5285" w:type="dxa"/>
            <w:tcBorders>
              <w:top w:val="nil"/>
              <w:bottom w:val="single" w:sz="4" w:space="0" w:color="auto"/>
            </w:tcBorders>
          </w:tcPr>
          <w:p w:rsidR="00D3481A" w:rsidRPr="00D3481A" w:rsidRDefault="00D3481A" w:rsidP="00EE4A05">
            <w:pPr>
              <w:tabs>
                <w:tab w:val="left" w:pos="0"/>
                <w:tab w:val="center" w:pos="4320"/>
                <w:tab w:val="right" w:pos="8640"/>
              </w:tabs>
              <w:jc w:val="both"/>
              <w:rPr>
                <w:lang w:val="sv-SE"/>
              </w:rPr>
            </w:pPr>
            <w:r w:rsidRPr="00D3481A">
              <w:rPr>
                <w:lang w:val="sv-SE"/>
              </w:rPr>
              <w:t>Pilihan jawaban sebaiknya tidak terlalu banyak (4 pilihan)</w:t>
            </w:r>
          </w:p>
        </w:tc>
      </w:tr>
    </w:tbl>
    <w:p w:rsidR="00A2288F" w:rsidRDefault="00A2288F" w:rsidP="00EE4A05">
      <w:pPr>
        <w:jc w:val="both"/>
        <w:rPr>
          <w:b/>
          <w:bCs/>
          <w:lang w:val="es-ES"/>
        </w:rPr>
      </w:pPr>
    </w:p>
    <w:p w:rsidR="00B042A8" w:rsidRDefault="00B042A8" w:rsidP="00EE4A05">
      <w:pPr>
        <w:jc w:val="both"/>
        <w:rPr>
          <w:b/>
          <w:bCs/>
          <w:lang w:val="es-ES"/>
        </w:rPr>
      </w:pPr>
    </w:p>
    <w:p w:rsidR="00B042A8" w:rsidRDefault="00B042A8" w:rsidP="00EE4A05">
      <w:pPr>
        <w:jc w:val="both"/>
        <w:rPr>
          <w:b/>
          <w:bCs/>
          <w:lang w:val="es-ES"/>
        </w:rPr>
      </w:pPr>
    </w:p>
    <w:p w:rsidR="00B042A8" w:rsidRDefault="00B042A8" w:rsidP="00EE4A05">
      <w:pPr>
        <w:jc w:val="both"/>
        <w:rPr>
          <w:b/>
          <w:bCs/>
          <w:lang w:val="es-ES"/>
        </w:rPr>
      </w:pPr>
    </w:p>
    <w:p w:rsidR="00B042A8" w:rsidRDefault="00B042A8" w:rsidP="00EE4A05">
      <w:pPr>
        <w:jc w:val="both"/>
        <w:rPr>
          <w:b/>
          <w:bCs/>
          <w:lang w:val="es-ES"/>
        </w:rPr>
      </w:pPr>
    </w:p>
    <w:p w:rsidR="00B042A8" w:rsidRDefault="00B042A8" w:rsidP="00EE4A05">
      <w:pPr>
        <w:jc w:val="both"/>
        <w:rPr>
          <w:b/>
          <w:bCs/>
          <w:lang w:val="es-ES"/>
        </w:rPr>
      </w:pPr>
    </w:p>
    <w:p w:rsidR="00CE613D" w:rsidRDefault="00CE613D" w:rsidP="00EE4A05">
      <w:pPr>
        <w:jc w:val="both"/>
        <w:rPr>
          <w:b/>
          <w:bCs/>
          <w:lang w:val="es-ES"/>
        </w:rPr>
      </w:pPr>
      <w:r w:rsidRPr="00F47663">
        <w:rPr>
          <w:b/>
          <w:bCs/>
          <w:lang w:val="es-ES"/>
        </w:rPr>
        <w:lastRenderedPageBreak/>
        <w:t>Komentar dan Saran Validator Secara Umum</w:t>
      </w:r>
    </w:p>
    <w:p w:rsidR="00B042A8" w:rsidRDefault="00B042A8" w:rsidP="00EE4A05">
      <w:pPr>
        <w:ind w:left="284" w:hanging="284"/>
        <w:jc w:val="both"/>
        <w:rPr>
          <w:bCs/>
          <w:lang w:val="sv-SE"/>
        </w:rPr>
      </w:pPr>
    </w:p>
    <w:p w:rsidR="00CE613D" w:rsidRPr="00165622" w:rsidRDefault="00CE613D" w:rsidP="00EE4A05">
      <w:pPr>
        <w:ind w:left="284" w:hanging="284"/>
        <w:jc w:val="both"/>
        <w:rPr>
          <w:bCs/>
          <w:lang w:val="sv-SE"/>
        </w:rPr>
      </w:pPr>
      <w:r w:rsidRPr="00165622">
        <w:rPr>
          <w:bCs/>
          <w:lang w:val="sv-SE"/>
        </w:rPr>
        <w:t>1)</w:t>
      </w:r>
      <w:r w:rsidRPr="00165622">
        <w:rPr>
          <w:bCs/>
          <w:lang w:val="sv-SE"/>
        </w:rPr>
        <w:tab/>
        <w:t>Kemenarikan Modul</w:t>
      </w:r>
    </w:p>
    <w:p w:rsidR="00CE613D" w:rsidRPr="00165622" w:rsidRDefault="00CE613D" w:rsidP="00EE4A05">
      <w:pPr>
        <w:pStyle w:val="BodyText"/>
        <w:spacing w:line="240" w:lineRule="auto"/>
        <w:ind w:left="284"/>
        <w:jc w:val="both"/>
        <w:rPr>
          <w:b w:val="0"/>
          <w:bCs w:val="0"/>
          <w:lang w:val="sv-SE"/>
        </w:rPr>
      </w:pPr>
      <w:r w:rsidRPr="00165622">
        <w:rPr>
          <w:b w:val="0"/>
          <w:bCs w:val="0"/>
          <w:lang w:val="sv-SE"/>
        </w:rPr>
        <w:t>Modul</w:t>
      </w:r>
      <w:r w:rsidRPr="00165622">
        <w:rPr>
          <w:b w:val="0"/>
          <w:lang w:val="sv-SE"/>
        </w:rPr>
        <w:t xml:space="preserve"> ini menarik terutama dalam hal</w:t>
      </w:r>
      <w:r w:rsidRPr="00165622">
        <w:rPr>
          <w:b w:val="0"/>
          <w:bCs w:val="0"/>
          <w:lang w:val="sv-SE"/>
        </w:rPr>
        <w:t>:</w:t>
      </w:r>
    </w:p>
    <w:p w:rsidR="00CE613D" w:rsidRPr="002A3085" w:rsidRDefault="00CE613D" w:rsidP="00EE4A05">
      <w:pPr>
        <w:pStyle w:val="BodyText"/>
        <w:numPr>
          <w:ilvl w:val="0"/>
          <w:numId w:val="12"/>
        </w:numPr>
        <w:tabs>
          <w:tab w:val="clear" w:pos="1440"/>
          <w:tab w:val="num" w:pos="567"/>
        </w:tabs>
        <w:spacing w:line="240" w:lineRule="auto"/>
        <w:ind w:left="567" w:right="-142" w:hanging="283"/>
        <w:jc w:val="both"/>
        <w:rPr>
          <w:b w:val="0"/>
          <w:bCs w:val="0"/>
          <w:lang w:val="sv-SE"/>
        </w:rPr>
      </w:pPr>
      <w:r w:rsidRPr="002A3085">
        <w:rPr>
          <w:b w:val="0"/>
          <w:bCs w:val="0"/>
          <w:lang w:val="sv-SE"/>
        </w:rPr>
        <w:t>Modul sangat menarik didukung dengan berbagai gambar, tabel, pengembangan materi, dan semua berkaitan dengan kehidupan sehari-hari. Cukup bervariasai dengan adanya teka-teki dan kegiatan siswa yang sesuai dengan kebutuhan siswa</w:t>
      </w:r>
      <w:r>
        <w:rPr>
          <w:b w:val="0"/>
          <w:bCs w:val="0"/>
          <w:lang w:val="sv-SE"/>
        </w:rPr>
        <w:t>.</w:t>
      </w:r>
    </w:p>
    <w:p w:rsidR="00CE613D" w:rsidRPr="00165622" w:rsidRDefault="00CE613D" w:rsidP="00EE4A05">
      <w:pPr>
        <w:pStyle w:val="BodyText"/>
        <w:numPr>
          <w:ilvl w:val="0"/>
          <w:numId w:val="12"/>
        </w:numPr>
        <w:tabs>
          <w:tab w:val="clear" w:pos="1440"/>
          <w:tab w:val="num" w:pos="567"/>
        </w:tabs>
        <w:spacing w:line="240" w:lineRule="auto"/>
        <w:ind w:left="567" w:hanging="283"/>
        <w:jc w:val="both"/>
        <w:rPr>
          <w:b w:val="0"/>
          <w:bCs w:val="0"/>
          <w:lang w:val="sv-SE"/>
        </w:rPr>
      </w:pPr>
      <w:r w:rsidRPr="002A3085">
        <w:rPr>
          <w:b w:val="0"/>
          <w:bCs w:val="0"/>
          <w:lang w:val="sv-SE"/>
        </w:rPr>
        <w:t>Cukup menarik, mungkin akan lebih menarik lagi bila susunan penulisan uraian materi/bagian dalam modul dan soal pendalaman materi disesuaikan dengan tingkat kognitif siswa SMP.</w:t>
      </w:r>
    </w:p>
    <w:p w:rsidR="00CE613D" w:rsidRPr="00165622" w:rsidRDefault="00CE613D" w:rsidP="00EE4A05">
      <w:pPr>
        <w:pStyle w:val="BodyText"/>
        <w:numPr>
          <w:ilvl w:val="0"/>
          <w:numId w:val="12"/>
        </w:numPr>
        <w:tabs>
          <w:tab w:val="clear" w:pos="1440"/>
          <w:tab w:val="num" w:pos="567"/>
        </w:tabs>
        <w:spacing w:line="240" w:lineRule="auto"/>
        <w:ind w:left="568" w:hanging="284"/>
        <w:jc w:val="both"/>
        <w:rPr>
          <w:b w:val="0"/>
          <w:bCs w:val="0"/>
          <w:lang w:val="sv-SE"/>
        </w:rPr>
      </w:pPr>
      <w:r w:rsidRPr="00165622">
        <w:rPr>
          <w:b w:val="0"/>
          <w:bCs w:val="0"/>
          <w:lang w:val="sv-SE"/>
        </w:rPr>
        <w:t>Modul yang disajikan sangat menarik, karena banyak hal-hal yang sifatnya dekat dengan kehidupan siswa yang seringkali tidak disadari bersangkut paut dengan materi pelajaran dapat disajikan dengan sangat menarik.</w:t>
      </w:r>
    </w:p>
    <w:p w:rsidR="0069179B" w:rsidRDefault="0069179B" w:rsidP="00EE4A05">
      <w:pPr>
        <w:pStyle w:val="BodyText"/>
        <w:spacing w:line="240" w:lineRule="auto"/>
        <w:ind w:left="284" w:hanging="284"/>
        <w:jc w:val="both"/>
        <w:rPr>
          <w:b w:val="0"/>
          <w:bCs w:val="0"/>
          <w:lang w:val="sv-SE"/>
        </w:rPr>
      </w:pPr>
    </w:p>
    <w:p w:rsidR="00CE613D" w:rsidRPr="000507F9" w:rsidRDefault="00CE613D" w:rsidP="00EE4A05">
      <w:pPr>
        <w:pStyle w:val="BodyText"/>
        <w:spacing w:line="240" w:lineRule="auto"/>
        <w:ind w:left="284" w:hanging="284"/>
        <w:jc w:val="both"/>
        <w:rPr>
          <w:b w:val="0"/>
          <w:bCs w:val="0"/>
          <w:lang w:val="sv-SE"/>
        </w:rPr>
      </w:pPr>
      <w:r w:rsidRPr="000507F9">
        <w:rPr>
          <w:b w:val="0"/>
          <w:bCs w:val="0"/>
          <w:lang w:val="sv-SE"/>
        </w:rPr>
        <w:t>2)</w:t>
      </w:r>
      <w:r w:rsidRPr="000507F9">
        <w:rPr>
          <w:b w:val="0"/>
          <w:bCs w:val="0"/>
          <w:lang w:val="sv-SE"/>
        </w:rPr>
        <w:tab/>
        <w:t>Kelayakan Perangkat Pembelajaran untuk Dapat Digunakan</w:t>
      </w:r>
    </w:p>
    <w:p w:rsidR="00CE613D" w:rsidRDefault="00CE613D" w:rsidP="00EE4A05">
      <w:pPr>
        <w:pStyle w:val="BodyText"/>
        <w:numPr>
          <w:ilvl w:val="0"/>
          <w:numId w:val="14"/>
        </w:numPr>
        <w:tabs>
          <w:tab w:val="clear" w:pos="1440"/>
          <w:tab w:val="num" w:pos="567"/>
        </w:tabs>
        <w:spacing w:line="240" w:lineRule="auto"/>
        <w:ind w:left="567" w:hanging="283"/>
        <w:jc w:val="both"/>
        <w:rPr>
          <w:b w:val="0"/>
          <w:lang w:val="sv-SE"/>
        </w:rPr>
      </w:pPr>
      <w:r w:rsidRPr="00165622">
        <w:rPr>
          <w:b w:val="0"/>
          <w:bCs w:val="0"/>
          <w:lang w:val="sv-SE"/>
        </w:rPr>
        <w:t>Layak digunakan, menjadi sangat layak digunakan bila dengan beberapa perbaikan kedalam</w:t>
      </w:r>
      <w:r w:rsidR="00333D02">
        <w:rPr>
          <w:b w:val="0"/>
          <w:bCs w:val="0"/>
          <w:lang w:val="sv-SE"/>
        </w:rPr>
        <w:t>an</w:t>
      </w:r>
      <w:r w:rsidRPr="00165622">
        <w:rPr>
          <w:b w:val="0"/>
          <w:bCs w:val="0"/>
          <w:lang w:val="sv-SE"/>
        </w:rPr>
        <w:t xml:space="preserve"> materi sedikit dikurangi atau dipilih kalimat-kalimat yang lebih lugas dan sederhana, agar dimengerti siswa secara mandiri.</w:t>
      </w:r>
    </w:p>
    <w:p w:rsidR="00CE613D" w:rsidRDefault="00CE613D" w:rsidP="00EE4A05">
      <w:pPr>
        <w:pStyle w:val="BodyText"/>
        <w:numPr>
          <w:ilvl w:val="0"/>
          <w:numId w:val="14"/>
        </w:numPr>
        <w:tabs>
          <w:tab w:val="clear" w:pos="1440"/>
          <w:tab w:val="num" w:pos="567"/>
        </w:tabs>
        <w:spacing w:line="240" w:lineRule="auto"/>
        <w:ind w:left="567" w:hanging="283"/>
        <w:jc w:val="both"/>
        <w:rPr>
          <w:b w:val="0"/>
          <w:lang w:val="sv-SE"/>
        </w:rPr>
      </w:pPr>
      <w:r w:rsidRPr="002A3085">
        <w:rPr>
          <w:b w:val="0"/>
          <w:bCs w:val="0"/>
          <w:lang w:val="sv-SE"/>
        </w:rPr>
        <w:t>Dengan sedikit perbaikan lagi terutama pertimbangan banyak sedikitnya materi yang perlu dicantunkan modul ini sudah sangat layak untuk dapat digunakan</w:t>
      </w:r>
      <w:r w:rsidRPr="002A3085">
        <w:rPr>
          <w:b w:val="0"/>
          <w:lang w:val="sv-SE"/>
        </w:rPr>
        <w:t>.</w:t>
      </w:r>
    </w:p>
    <w:p w:rsidR="00CE613D" w:rsidRDefault="00CE613D" w:rsidP="00EE4A05">
      <w:pPr>
        <w:pStyle w:val="BodyText"/>
        <w:numPr>
          <w:ilvl w:val="0"/>
          <w:numId w:val="14"/>
        </w:numPr>
        <w:tabs>
          <w:tab w:val="clear" w:pos="1440"/>
          <w:tab w:val="num" w:pos="567"/>
        </w:tabs>
        <w:spacing w:line="240" w:lineRule="auto"/>
        <w:ind w:left="567" w:hanging="283"/>
        <w:jc w:val="both"/>
        <w:rPr>
          <w:b w:val="0"/>
          <w:lang w:val="sv-SE"/>
        </w:rPr>
      </w:pPr>
      <w:r w:rsidRPr="002A3085">
        <w:rPr>
          <w:b w:val="0"/>
          <w:lang w:val="sv-SE"/>
        </w:rPr>
        <w:t>Layak dan perlu segera diuji secara empirik guna penyempurnaan</w:t>
      </w:r>
    </w:p>
    <w:p w:rsidR="0069179B" w:rsidRDefault="0069179B" w:rsidP="00EE4A05">
      <w:pPr>
        <w:jc w:val="both"/>
        <w:rPr>
          <w:b/>
          <w:bCs/>
          <w:lang w:val="es-ES"/>
        </w:rPr>
      </w:pPr>
    </w:p>
    <w:p w:rsidR="00CE613D" w:rsidRDefault="002F05E1" w:rsidP="00EE4A05">
      <w:pPr>
        <w:jc w:val="both"/>
        <w:rPr>
          <w:b/>
          <w:bCs/>
          <w:lang w:val="sv-SE"/>
        </w:rPr>
      </w:pPr>
      <w:r>
        <w:rPr>
          <w:b/>
          <w:bCs/>
          <w:lang w:val="sv-SE"/>
        </w:rPr>
        <w:t xml:space="preserve">Tabel 3. </w:t>
      </w:r>
      <w:r w:rsidR="00CE613D" w:rsidRPr="002F685C">
        <w:rPr>
          <w:b/>
          <w:bCs/>
          <w:lang w:val="sv-SE"/>
        </w:rPr>
        <w:t>Analisis Data</w:t>
      </w:r>
    </w:p>
    <w:p w:rsidR="00CE613D" w:rsidRDefault="00CE613D" w:rsidP="00EE4A05">
      <w:pPr>
        <w:jc w:val="both"/>
        <w:rPr>
          <w:lang w:val="sv-SE"/>
        </w:rPr>
      </w:pPr>
      <w:r w:rsidRPr="007D6BDD">
        <w:rPr>
          <w:lang w:val="sv-SE"/>
        </w:rPr>
        <w:t xml:space="preserve">Hasil </w:t>
      </w:r>
      <w:r>
        <w:rPr>
          <w:lang w:val="sv-SE"/>
        </w:rPr>
        <w:t>validasi</w:t>
      </w:r>
      <w:r w:rsidRPr="007D6BDD">
        <w:rPr>
          <w:lang w:val="sv-SE"/>
        </w:rPr>
        <w:t xml:space="preserve"> dari keempat validator dapat dianalisis</w:t>
      </w:r>
      <w:r>
        <w:rPr>
          <w:lang w:val="sv-SE"/>
        </w:rPr>
        <w:t xml:space="preserve"> pada tabel berikut.</w:t>
      </w:r>
    </w:p>
    <w:tbl>
      <w:tblPr>
        <w:tblW w:w="8790" w:type="dxa"/>
        <w:tblInd w:w="108" w:type="dxa"/>
        <w:tblBorders>
          <w:top w:val="single" w:sz="4" w:space="0" w:color="000000"/>
          <w:bottom w:val="single" w:sz="4" w:space="0" w:color="000000"/>
          <w:insideH w:val="single" w:sz="4" w:space="0" w:color="000000"/>
        </w:tblBorders>
        <w:tblLayout w:type="fixed"/>
        <w:tblLook w:val="04A0"/>
      </w:tblPr>
      <w:tblGrid>
        <w:gridCol w:w="2269"/>
        <w:gridCol w:w="993"/>
        <w:gridCol w:w="513"/>
        <w:gridCol w:w="684"/>
        <w:gridCol w:w="503"/>
        <w:gridCol w:w="516"/>
        <w:gridCol w:w="7"/>
        <w:gridCol w:w="855"/>
        <w:gridCol w:w="2450"/>
      </w:tblGrid>
      <w:tr w:rsidR="00CE613D" w:rsidRPr="0071671C">
        <w:tc>
          <w:tcPr>
            <w:tcW w:w="2269" w:type="dxa"/>
            <w:vMerge w:val="restart"/>
            <w:vAlign w:val="center"/>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lang w:val="id-ID"/>
              </w:rPr>
              <w:t>Aspek yang Dinilai</w:t>
            </w:r>
          </w:p>
        </w:tc>
        <w:tc>
          <w:tcPr>
            <w:tcW w:w="993" w:type="dxa"/>
            <w:vMerge w:val="restart"/>
            <w:vAlign w:val="center"/>
          </w:tcPr>
          <w:p w:rsidR="00CE613D" w:rsidRPr="00D3481A" w:rsidRDefault="00CE613D" w:rsidP="00EE4A05">
            <w:pPr>
              <w:pStyle w:val="NoSpacing"/>
              <w:tabs>
                <w:tab w:val="center" w:pos="4320"/>
                <w:tab w:val="right" w:pos="8640"/>
              </w:tabs>
              <w:ind w:left="-107" w:right="-108"/>
              <w:jc w:val="both"/>
              <w:rPr>
                <w:rFonts w:ascii="Times New Roman" w:hAnsi="Times New Roman"/>
                <w:b/>
                <w:sz w:val="24"/>
                <w:szCs w:val="24"/>
                <w:lang w:val="id-ID"/>
              </w:rPr>
            </w:pPr>
            <w:r w:rsidRPr="00D3481A">
              <w:rPr>
                <w:rFonts w:ascii="Times New Roman" w:hAnsi="Times New Roman"/>
                <w:b/>
                <w:sz w:val="24"/>
                <w:szCs w:val="24"/>
                <w:lang w:val="id-ID"/>
              </w:rPr>
              <w:t>Jumlah Pertanyaan</w:t>
            </w:r>
          </w:p>
        </w:tc>
        <w:tc>
          <w:tcPr>
            <w:tcW w:w="2223" w:type="dxa"/>
            <w:gridSpan w:val="5"/>
            <w:vAlign w:val="center"/>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rPr>
              <w:t xml:space="preserve"> </w:t>
            </w:r>
            <w:r w:rsidRPr="00D3481A">
              <w:rPr>
                <w:rFonts w:ascii="Times New Roman" w:hAnsi="Times New Roman"/>
                <w:b/>
                <w:sz w:val="24"/>
                <w:szCs w:val="24"/>
                <w:lang w:val="id-ID"/>
              </w:rPr>
              <w:t>Pilihan Jawaban</w:t>
            </w:r>
          </w:p>
        </w:tc>
        <w:tc>
          <w:tcPr>
            <w:tcW w:w="855" w:type="dxa"/>
            <w:tcBorders>
              <w:bottom w:val="nil"/>
            </w:tcBorders>
            <w:vAlign w:val="center"/>
          </w:tcPr>
          <w:p w:rsidR="00CE613D" w:rsidRPr="00D3481A" w:rsidRDefault="00CE613D" w:rsidP="00EE4A05">
            <w:pPr>
              <w:pStyle w:val="NoSpacing"/>
              <w:tabs>
                <w:tab w:val="left" w:pos="-85"/>
                <w:tab w:val="center" w:pos="4320"/>
                <w:tab w:val="right" w:pos="8640"/>
              </w:tabs>
              <w:ind w:right="-126"/>
              <w:jc w:val="both"/>
              <w:rPr>
                <w:rFonts w:ascii="Times New Roman" w:hAnsi="Times New Roman"/>
                <w:b/>
                <w:sz w:val="24"/>
                <w:szCs w:val="24"/>
                <w:lang w:val="id-ID"/>
              </w:rPr>
            </w:pPr>
            <w:r w:rsidRPr="00D3481A">
              <w:rPr>
                <w:rFonts w:ascii="Times New Roman" w:hAnsi="Times New Roman"/>
                <w:b/>
                <w:sz w:val="24"/>
                <w:szCs w:val="24"/>
                <w:lang w:val="id-ID"/>
              </w:rPr>
              <w:t>Persen Rata-</w:t>
            </w:r>
          </w:p>
        </w:tc>
        <w:tc>
          <w:tcPr>
            <w:tcW w:w="2450" w:type="dxa"/>
            <w:vMerge w:val="restart"/>
            <w:vAlign w:val="center"/>
          </w:tcPr>
          <w:p w:rsidR="00CE613D" w:rsidRPr="00D3481A" w:rsidRDefault="00CE613D" w:rsidP="00EE4A05">
            <w:pPr>
              <w:pStyle w:val="NoSpacing"/>
              <w:tabs>
                <w:tab w:val="left" w:pos="-143"/>
                <w:tab w:val="center" w:pos="4320"/>
                <w:tab w:val="right" w:pos="8640"/>
              </w:tabs>
              <w:ind w:left="-143" w:right="-193"/>
              <w:jc w:val="both"/>
              <w:rPr>
                <w:rFonts w:ascii="Times New Roman" w:hAnsi="Times New Roman"/>
                <w:b/>
                <w:sz w:val="24"/>
                <w:szCs w:val="24"/>
                <w:lang w:val="id-ID"/>
              </w:rPr>
            </w:pPr>
            <w:r w:rsidRPr="00D3481A">
              <w:rPr>
                <w:rFonts w:ascii="Times New Roman" w:hAnsi="Times New Roman"/>
                <w:b/>
                <w:sz w:val="24"/>
                <w:szCs w:val="24"/>
                <w:lang w:val="id-ID"/>
              </w:rPr>
              <w:t>Keterangan</w:t>
            </w:r>
          </w:p>
        </w:tc>
      </w:tr>
      <w:tr w:rsidR="00CE613D" w:rsidRPr="0071671C">
        <w:tc>
          <w:tcPr>
            <w:tcW w:w="2269" w:type="dxa"/>
            <w:vMerge/>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p>
        </w:tc>
        <w:tc>
          <w:tcPr>
            <w:tcW w:w="993" w:type="dxa"/>
            <w:vMerge/>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p>
        </w:tc>
        <w:tc>
          <w:tcPr>
            <w:tcW w:w="513" w:type="dxa"/>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lang w:val="id-ID"/>
              </w:rPr>
              <w:t>4</w:t>
            </w:r>
          </w:p>
        </w:tc>
        <w:tc>
          <w:tcPr>
            <w:tcW w:w="684" w:type="dxa"/>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lang w:val="id-ID"/>
              </w:rPr>
              <w:t>3</w:t>
            </w:r>
          </w:p>
        </w:tc>
        <w:tc>
          <w:tcPr>
            <w:tcW w:w="503" w:type="dxa"/>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lang w:val="id-ID"/>
              </w:rPr>
              <w:t>2</w:t>
            </w:r>
          </w:p>
        </w:tc>
        <w:tc>
          <w:tcPr>
            <w:tcW w:w="516" w:type="dxa"/>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r w:rsidRPr="00D3481A">
              <w:rPr>
                <w:rFonts w:ascii="Times New Roman" w:hAnsi="Times New Roman"/>
                <w:b/>
                <w:sz w:val="24"/>
                <w:szCs w:val="24"/>
                <w:lang w:val="id-ID"/>
              </w:rPr>
              <w:t>1</w:t>
            </w:r>
          </w:p>
        </w:tc>
        <w:tc>
          <w:tcPr>
            <w:tcW w:w="862" w:type="dxa"/>
            <w:gridSpan w:val="2"/>
            <w:tcBorders>
              <w:top w:val="nil"/>
            </w:tcBorders>
          </w:tcPr>
          <w:p w:rsidR="00CE613D" w:rsidRPr="00D3481A" w:rsidRDefault="00333D02" w:rsidP="00EE4A05">
            <w:pPr>
              <w:pStyle w:val="NoSpacing"/>
              <w:tabs>
                <w:tab w:val="center" w:pos="4320"/>
                <w:tab w:val="right" w:pos="8640"/>
              </w:tabs>
              <w:ind w:left="-56" w:right="-290"/>
              <w:jc w:val="both"/>
              <w:rPr>
                <w:rFonts w:ascii="Times New Roman" w:hAnsi="Times New Roman"/>
                <w:b/>
                <w:sz w:val="24"/>
                <w:szCs w:val="24"/>
                <w:lang w:val="id-ID"/>
              </w:rPr>
            </w:pPr>
            <w:r w:rsidRPr="00D3481A">
              <w:rPr>
                <w:rFonts w:ascii="Times New Roman" w:hAnsi="Times New Roman"/>
                <w:b/>
                <w:sz w:val="24"/>
                <w:szCs w:val="24"/>
                <w:lang w:val="id-ID"/>
              </w:rPr>
              <w:t>R</w:t>
            </w:r>
            <w:r w:rsidR="00CE613D" w:rsidRPr="00D3481A">
              <w:rPr>
                <w:rFonts w:ascii="Times New Roman" w:hAnsi="Times New Roman"/>
                <w:b/>
                <w:sz w:val="24"/>
                <w:szCs w:val="24"/>
                <w:lang w:val="id-ID"/>
              </w:rPr>
              <w:t>ata(%)</w:t>
            </w:r>
          </w:p>
        </w:tc>
        <w:tc>
          <w:tcPr>
            <w:tcW w:w="2450" w:type="dxa"/>
            <w:vMerge/>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p>
        </w:tc>
      </w:tr>
      <w:tr w:rsidR="00CE613D" w:rsidRPr="0071671C">
        <w:trPr>
          <w:trHeight w:val="354"/>
        </w:trPr>
        <w:tc>
          <w:tcPr>
            <w:tcW w:w="2269" w:type="dxa"/>
          </w:tcPr>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sv-SE"/>
              </w:rPr>
            </w:pPr>
            <w:r w:rsidRPr="00D3481A">
              <w:rPr>
                <w:rFonts w:ascii="Times New Roman" w:hAnsi="Times New Roman"/>
                <w:sz w:val="24"/>
                <w:szCs w:val="24"/>
                <w:lang w:val="id-ID"/>
              </w:rPr>
              <w:t xml:space="preserve">1.  Halaman  </w:t>
            </w:r>
            <w:r w:rsidRPr="00D3481A">
              <w:rPr>
                <w:rFonts w:ascii="Times New Roman" w:hAnsi="Times New Roman"/>
                <w:sz w:val="24"/>
                <w:szCs w:val="24"/>
                <w:lang w:val="sv-SE"/>
              </w:rPr>
              <w:t>Muka</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 xml:space="preserve">2.  Kata Pengantar </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3.  Penjelasan Pendekatan PAKEM</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4.  Bagian-bagian dalam Modul</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5.  Daftar Isi/Tabel/</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 xml:space="preserve">     Gambar </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rPr>
            </w:pPr>
            <w:r w:rsidRPr="00D3481A">
              <w:rPr>
                <w:rFonts w:ascii="Times New Roman" w:hAnsi="Times New Roman"/>
                <w:sz w:val="24"/>
                <w:szCs w:val="24"/>
                <w:lang w:val="id-ID"/>
              </w:rPr>
              <w:t>6.  Indikator</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rPr>
            </w:pP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7.  Uraian Materi</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8.   Kegiatan  Belajar Siwa</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9.  Ilustrasi/</w:t>
            </w:r>
          </w:p>
          <w:p w:rsidR="00CE613D" w:rsidRPr="00D3481A" w:rsidRDefault="00CE613D" w:rsidP="00EE4A05">
            <w:pPr>
              <w:pStyle w:val="NoSpacing"/>
              <w:tabs>
                <w:tab w:val="left" w:pos="162"/>
                <w:tab w:val="center" w:pos="4320"/>
                <w:tab w:val="right" w:pos="8640"/>
              </w:tabs>
              <w:ind w:left="252"/>
              <w:jc w:val="both"/>
              <w:rPr>
                <w:rFonts w:ascii="Times New Roman" w:hAnsi="Times New Roman"/>
                <w:sz w:val="24"/>
                <w:szCs w:val="24"/>
                <w:lang w:val="id-ID"/>
              </w:rPr>
            </w:pPr>
            <w:r w:rsidRPr="00D3481A">
              <w:rPr>
                <w:rFonts w:ascii="Times New Roman" w:hAnsi="Times New Roman"/>
                <w:sz w:val="24"/>
                <w:szCs w:val="24"/>
                <w:lang w:val="id-ID"/>
              </w:rPr>
              <w:t>Gambar</w:t>
            </w:r>
          </w:p>
          <w:p w:rsidR="00CE613D" w:rsidRPr="00D3481A" w:rsidRDefault="00CE613D" w:rsidP="00EE4A05">
            <w:pPr>
              <w:pStyle w:val="NoSpacing"/>
              <w:tabs>
                <w:tab w:val="left" w:pos="162"/>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10. Rangkuman</w:t>
            </w:r>
          </w:p>
          <w:p w:rsidR="00CE613D" w:rsidRPr="00D3481A" w:rsidRDefault="00CE613D" w:rsidP="00EE4A05">
            <w:pPr>
              <w:pStyle w:val="NoSpacing"/>
              <w:tabs>
                <w:tab w:val="left" w:pos="162"/>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11. Peta konsep</w:t>
            </w:r>
          </w:p>
          <w:p w:rsidR="00CE613D" w:rsidRPr="00D3481A" w:rsidRDefault="00CE613D" w:rsidP="00EE4A05">
            <w:pPr>
              <w:pStyle w:val="NoSpacing"/>
              <w:tabs>
                <w:tab w:val="left" w:pos="162"/>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12. Evaluasi</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13. Glosarium</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14. Daftar Pustaka</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lastRenderedPageBreak/>
              <w:t>15. Sumber gambar</w:t>
            </w:r>
          </w:p>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lang w:val="id-ID"/>
              </w:rPr>
            </w:pPr>
            <w:r w:rsidRPr="00D3481A">
              <w:rPr>
                <w:rFonts w:ascii="Times New Roman" w:hAnsi="Times New Roman"/>
                <w:sz w:val="24"/>
                <w:szCs w:val="24"/>
                <w:lang w:val="id-ID"/>
              </w:rPr>
              <w:t>16. Indeks</w:t>
            </w:r>
          </w:p>
          <w:p w:rsidR="00CE613D" w:rsidRPr="00D3481A" w:rsidRDefault="00CE613D" w:rsidP="00EE4A05">
            <w:pPr>
              <w:pStyle w:val="NoSpacing"/>
              <w:tabs>
                <w:tab w:val="left" w:pos="252"/>
                <w:tab w:val="center" w:pos="4320"/>
                <w:tab w:val="right" w:pos="8640"/>
              </w:tabs>
              <w:ind w:left="252" w:right="-108" w:hanging="252"/>
              <w:jc w:val="both"/>
              <w:rPr>
                <w:rFonts w:ascii="Times New Roman" w:hAnsi="Times New Roman"/>
                <w:sz w:val="24"/>
                <w:szCs w:val="24"/>
                <w:lang w:val="id-ID"/>
              </w:rPr>
            </w:pPr>
            <w:r w:rsidRPr="00D3481A">
              <w:rPr>
                <w:rFonts w:ascii="Times New Roman" w:hAnsi="Times New Roman"/>
                <w:sz w:val="24"/>
                <w:szCs w:val="24"/>
                <w:lang w:val="id-ID"/>
              </w:rPr>
              <w:t>17. Kesesuaian dengan Pendekatan PAKEM</w:t>
            </w:r>
          </w:p>
        </w:tc>
        <w:tc>
          <w:tcPr>
            <w:tcW w:w="99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6</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4</w:t>
            </w:r>
          </w:p>
        </w:tc>
        <w:tc>
          <w:tcPr>
            <w:tcW w:w="51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7</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10</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lastRenderedPageBreak/>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w:t>
            </w:r>
          </w:p>
        </w:tc>
        <w:tc>
          <w:tcPr>
            <w:tcW w:w="684"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lang w:val="id-ID"/>
              </w:rPr>
              <w:t>1</w:t>
            </w: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2</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7</w:t>
            </w:r>
          </w:p>
        </w:tc>
        <w:tc>
          <w:tcPr>
            <w:tcW w:w="50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3</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lastRenderedPageBreak/>
              <w:t>1</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1</w:t>
            </w:r>
          </w:p>
        </w:tc>
        <w:tc>
          <w:tcPr>
            <w:tcW w:w="516" w:type="dxa"/>
          </w:tcPr>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lang w:val="id-ID"/>
              </w:rPr>
            </w:pPr>
          </w:p>
        </w:tc>
        <w:tc>
          <w:tcPr>
            <w:tcW w:w="862" w:type="dxa"/>
            <w:gridSpan w:val="2"/>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81,25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93,75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79,17</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89,58</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85,94</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81,25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81,25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lastRenderedPageBreak/>
              <w:t>81,25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93,75</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85,94</w:t>
            </w:r>
          </w:p>
          <w:p w:rsidR="00CE613D" w:rsidRPr="00D3481A" w:rsidRDefault="00CE613D" w:rsidP="00EE4A05">
            <w:pPr>
              <w:pStyle w:val="NoSpacing"/>
              <w:tabs>
                <w:tab w:val="left" w:pos="90"/>
                <w:tab w:val="center" w:pos="4320"/>
                <w:tab w:val="right" w:pos="8640"/>
              </w:tabs>
              <w:jc w:val="both"/>
              <w:rPr>
                <w:rFonts w:ascii="Times New Roman" w:hAnsi="Times New Roman"/>
                <w:b/>
                <w:sz w:val="24"/>
                <w:szCs w:val="24"/>
              </w:rPr>
            </w:pPr>
          </w:p>
        </w:tc>
        <w:tc>
          <w:tcPr>
            <w:tcW w:w="2450" w:type="dxa"/>
          </w:tcPr>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lastRenderedPageBreak/>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231" w:right="-249"/>
              <w:jc w:val="both"/>
              <w:rPr>
                <w:rFonts w:ascii="Times New Roman" w:hAnsi="Times New Roman"/>
                <w:sz w:val="24"/>
                <w:szCs w:val="24"/>
              </w:rPr>
            </w:pPr>
          </w:p>
          <w:p w:rsidR="00CE613D" w:rsidRPr="00D3481A" w:rsidRDefault="00CE613D" w:rsidP="00EE4A05">
            <w:pPr>
              <w:pStyle w:val="NoSpacing"/>
              <w:tabs>
                <w:tab w:val="center" w:pos="4320"/>
                <w:tab w:val="right" w:pos="8640"/>
              </w:tabs>
              <w:ind w:left="-231" w:right="-249"/>
              <w:jc w:val="both"/>
              <w:rPr>
                <w:rFonts w:ascii="Times New Roman" w:hAnsi="Times New Roman"/>
                <w:sz w:val="24"/>
                <w:szCs w:val="24"/>
              </w:rPr>
            </w:pPr>
            <w:r w:rsidRPr="00D3481A">
              <w:rPr>
                <w:rFonts w:ascii="Times New Roman" w:hAnsi="Times New Roman"/>
                <w:sz w:val="24"/>
                <w:szCs w:val="24"/>
              </w:rPr>
              <w:t>Cukup v</w:t>
            </w:r>
            <w:r w:rsidRPr="00D3481A">
              <w:rPr>
                <w:rFonts w:ascii="Times New Roman" w:hAnsi="Times New Roman"/>
                <w:sz w:val="24"/>
                <w:szCs w:val="24"/>
                <w:lang w:val="id-ID"/>
              </w:rPr>
              <w:t>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lastRenderedPageBreak/>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center" w:pos="4320"/>
                <w:tab w:val="right" w:pos="8640"/>
              </w:tabs>
              <w:ind w:left="-68" w:right="-108"/>
              <w:jc w:val="both"/>
              <w:rPr>
                <w:rFonts w:ascii="Times New Roman" w:hAnsi="Times New Roman"/>
                <w:sz w:val="24"/>
                <w:szCs w:val="24"/>
              </w:rPr>
            </w:pPr>
            <w:r w:rsidRPr="00D3481A">
              <w:rPr>
                <w:rFonts w:ascii="Times New Roman" w:hAnsi="Times New Roman"/>
                <w:sz w:val="24"/>
                <w:szCs w:val="24"/>
                <w:lang w:val="id-ID"/>
              </w:rPr>
              <w:t>Valid</w:t>
            </w:r>
            <w:r w:rsidRPr="00D3481A">
              <w:rPr>
                <w:rFonts w:ascii="Times New Roman" w:hAnsi="Times New Roman"/>
                <w:sz w:val="24"/>
                <w:szCs w:val="24"/>
              </w:rPr>
              <w:t xml:space="preserve"> (tidak perlu revisi)</w:t>
            </w:r>
          </w:p>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p>
        </w:tc>
      </w:tr>
      <w:tr w:rsidR="00CE613D" w:rsidRPr="0071671C">
        <w:trPr>
          <w:trHeight w:val="281"/>
        </w:trPr>
        <w:tc>
          <w:tcPr>
            <w:tcW w:w="2269" w:type="dxa"/>
          </w:tcPr>
          <w:p w:rsidR="00CE613D" w:rsidRPr="00D3481A" w:rsidRDefault="00CE613D" w:rsidP="00EE4A05">
            <w:pPr>
              <w:pStyle w:val="NoSpacing"/>
              <w:tabs>
                <w:tab w:val="left" w:pos="252"/>
                <w:tab w:val="center" w:pos="4320"/>
                <w:tab w:val="right" w:pos="8640"/>
              </w:tabs>
              <w:ind w:left="252" w:hanging="252"/>
              <w:jc w:val="both"/>
              <w:rPr>
                <w:rFonts w:ascii="Times New Roman" w:hAnsi="Times New Roman"/>
                <w:sz w:val="24"/>
                <w:szCs w:val="24"/>
              </w:rPr>
            </w:pPr>
            <w:r w:rsidRPr="00D3481A">
              <w:rPr>
                <w:rFonts w:ascii="Times New Roman" w:hAnsi="Times New Roman"/>
                <w:sz w:val="24"/>
                <w:szCs w:val="24"/>
              </w:rPr>
              <w:lastRenderedPageBreak/>
              <w:t>Jumlah</w:t>
            </w:r>
          </w:p>
        </w:tc>
        <w:tc>
          <w:tcPr>
            <w:tcW w:w="99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lang w:val="id-ID"/>
              </w:rPr>
              <w:t>31</w:t>
            </w:r>
          </w:p>
        </w:tc>
        <w:tc>
          <w:tcPr>
            <w:tcW w:w="51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60</w:t>
            </w:r>
          </w:p>
        </w:tc>
        <w:tc>
          <w:tcPr>
            <w:tcW w:w="684"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53</w:t>
            </w:r>
          </w:p>
        </w:tc>
        <w:tc>
          <w:tcPr>
            <w:tcW w:w="503"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11</w:t>
            </w:r>
          </w:p>
        </w:tc>
        <w:tc>
          <w:tcPr>
            <w:tcW w:w="516"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p>
        </w:tc>
        <w:tc>
          <w:tcPr>
            <w:tcW w:w="862" w:type="dxa"/>
            <w:gridSpan w:val="2"/>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rPr>
            </w:pPr>
            <w:r w:rsidRPr="00D3481A">
              <w:rPr>
                <w:rFonts w:ascii="Times New Roman" w:hAnsi="Times New Roman"/>
                <w:sz w:val="24"/>
                <w:szCs w:val="24"/>
              </w:rPr>
              <w:t>84,68</w:t>
            </w:r>
          </w:p>
        </w:tc>
        <w:tc>
          <w:tcPr>
            <w:tcW w:w="2450" w:type="dxa"/>
          </w:tcPr>
          <w:p w:rsidR="00CE613D" w:rsidRPr="00D3481A" w:rsidRDefault="00CE613D" w:rsidP="00EE4A05">
            <w:pPr>
              <w:pStyle w:val="NoSpacing"/>
              <w:tabs>
                <w:tab w:val="left" w:pos="90"/>
                <w:tab w:val="center" w:pos="4320"/>
                <w:tab w:val="right" w:pos="8640"/>
              </w:tabs>
              <w:jc w:val="both"/>
              <w:rPr>
                <w:rFonts w:ascii="Times New Roman" w:hAnsi="Times New Roman"/>
                <w:sz w:val="24"/>
                <w:szCs w:val="24"/>
                <w:lang w:val="id-ID"/>
              </w:rPr>
            </w:pPr>
            <w:r w:rsidRPr="00D3481A">
              <w:rPr>
                <w:rFonts w:ascii="Times New Roman" w:hAnsi="Times New Roman"/>
                <w:sz w:val="24"/>
                <w:szCs w:val="24"/>
                <w:lang w:val="id-ID"/>
              </w:rPr>
              <w:t>Valid</w:t>
            </w:r>
          </w:p>
        </w:tc>
      </w:tr>
    </w:tbl>
    <w:p w:rsidR="009D5681" w:rsidRDefault="009D5681" w:rsidP="00EE4A05">
      <w:pPr>
        <w:jc w:val="both"/>
        <w:rPr>
          <w:lang w:val="es-ES"/>
        </w:rPr>
      </w:pPr>
    </w:p>
    <w:p w:rsidR="00EE4A05" w:rsidRDefault="00EE4A05" w:rsidP="00EE4A05">
      <w:pPr>
        <w:jc w:val="both"/>
        <w:rPr>
          <w:lang w:val="es-ES"/>
        </w:rPr>
      </w:pPr>
    </w:p>
    <w:p w:rsidR="009D5681" w:rsidRDefault="009D5681" w:rsidP="00EE4A05">
      <w:pPr>
        <w:jc w:val="both"/>
        <w:rPr>
          <w:b/>
          <w:bCs/>
          <w:lang w:val="es-ES"/>
        </w:rPr>
      </w:pPr>
      <w:r>
        <w:rPr>
          <w:b/>
          <w:bCs/>
          <w:lang w:val="es-ES"/>
        </w:rPr>
        <w:t>KESIMPULAN DAN SARAN</w:t>
      </w:r>
    </w:p>
    <w:p w:rsidR="009D5681" w:rsidRDefault="009D5681" w:rsidP="00EE4A05">
      <w:pPr>
        <w:jc w:val="both"/>
        <w:rPr>
          <w:b/>
          <w:bCs/>
          <w:lang w:val="es-ES"/>
        </w:rPr>
      </w:pPr>
    </w:p>
    <w:p w:rsidR="00CE613D" w:rsidRDefault="00CE613D" w:rsidP="00EE4A05">
      <w:pPr>
        <w:ind w:firstLine="720"/>
        <w:jc w:val="both"/>
        <w:rPr>
          <w:lang w:val="es-ES"/>
        </w:rPr>
      </w:pPr>
      <w:r w:rsidRPr="007D6BDD">
        <w:rPr>
          <w:lang w:val="es-ES"/>
        </w:rPr>
        <w:t xml:space="preserve">Produk pengembangan yang berupa </w:t>
      </w:r>
      <w:r>
        <w:rPr>
          <w:lang w:val="es-ES"/>
        </w:rPr>
        <w:t>modul</w:t>
      </w:r>
      <w:r w:rsidRPr="007D6BDD">
        <w:rPr>
          <w:lang w:val="es-ES"/>
        </w:rPr>
        <w:t xml:space="preserve"> telah direvisi berdasarkan hasil penilaian validator. </w:t>
      </w:r>
      <w:r>
        <w:rPr>
          <w:lang w:val="es-ES"/>
        </w:rPr>
        <w:t xml:space="preserve">Modul </w:t>
      </w:r>
      <w:r w:rsidRPr="007D6BDD">
        <w:rPr>
          <w:lang w:val="es-ES"/>
        </w:rPr>
        <w:t xml:space="preserve">dikembangkan </w:t>
      </w:r>
      <w:r>
        <w:rPr>
          <w:lang w:val="es-ES"/>
        </w:rPr>
        <w:t>dengan pendekatan PAKEM yang mencakup matri pokok asam, basa, dan garam untuk SMP/MTs kelas VII.</w:t>
      </w:r>
      <w:r w:rsidRPr="007D6BDD">
        <w:rPr>
          <w:lang w:val="es-ES"/>
        </w:rPr>
        <w:t xml:space="preserve"> Materi pokok tersebut mewakili dua kompetensi dasar</w:t>
      </w:r>
      <w:r>
        <w:rPr>
          <w:lang w:val="es-ES"/>
        </w:rPr>
        <w:t>.</w:t>
      </w:r>
      <w:r w:rsidRPr="007D6BDD">
        <w:rPr>
          <w:lang w:val="es-ES"/>
        </w:rPr>
        <w:t xml:space="preserve"> </w:t>
      </w:r>
      <w:r>
        <w:t xml:space="preserve">Modul </w:t>
      </w:r>
      <w:r w:rsidRPr="007D6BDD">
        <w:t>terdiri</w:t>
      </w:r>
      <w:r>
        <w:t xml:space="preserve"> dari </w:t>
      </w:r>
      <w:r w:rsidRPr="007D6BDD">
        <w:t xml:space="preserve">Buku siswa ini terdiri dari </w:t>
      </w:r>
      <w:r>
        <w:rPr>
          <w:lang w:val="es-ES"/>
        </w:rPr>
        <w:t>3 kegiatan pembelajaran</w:t>
      </w:r>
      <w:r w:rsidRPr="007D6BDD">
        <w:rPr>
          <w:lang w:val="es-ES"/>
        </w:rPr>
        <w:t xml:space="preserve">. </w:t>
      </w:r>
      <w:r w:rsidRPr="007D6BDD">
        <w:t xml:space="preserve">Berdasarkan hasil penilaian empat orang validator yang terdiri dari </w:t>
      </w:r>
      <w:r>
        <w:t>satu</w:t>
      </w:r>
      <w:r w:rsidRPr="007D6BDD">
        <w:t xml:space="preserve"> orang </w:t>
      </w:r>
      <w:r>
        <w:t>d</w:t>
      </w:r>
      <w:r w:rsidRPr="007D6BDD">
        <w:t xml:space="preserve">osen </w:t>
      </w:r>
      <w:r>
        <w:t>k</w:t>
      </w:r>
      <w:r w:rsidRPr="007D6BDD">
        <w:t xml:space="preserve">imia Universitas Negeri Malang dan dua orang </w:t>
      </w:r>
      <w:r>
        <w:t>g</w:t>
      </w:r>
      <w:r w:rsidRPr="007D6BDD">
        <w:t>uru SM</w:t>
      </w:r>
      <w:r>
        <w:t>P</w:t>
      </w:r>
      <w:r w:rsidRPr="007D6BDD">
        <w:t>/ M</w:t>
      </w:r>
      <w:r>
        <w:t>Ts</w:t>
      </w:r>
      <w:r w:rsidRPr="007D6BDD">
        <w:t xml:space="preserve"> di </w:t>
      </w:r>
      <w:smartTag w:uri="urn:schemas-microsoft-com:office:smarttags" w:element="City">
        <w:r w:rsidRPr="007D6BDD">
          <w:t>kota</w:t>
        </w:r>
      </w:smartTag>
      <w:r w:rsidRPr="007D6BDD">
        <w:t xml:space="preserve"> </w:t>
      </w:r>
      <w:smartTag w:uri="urn:schemas-microsoft-com:office:smarttags" w:element="place">
        <w:smartTag w:uri="urn:schemas-microsoft-com:office:smarttags" w:element="City">
          <w:r w:rsidRPr="007D6BDD">
            <w:t>Malang</w:t>
          </w:r>
        </w:smartTag>
      </w:smartTag>
      <w:r w:rsidRPr="007D6BDD">
        <w:t xml:space="preserve"> memberikan skor persentase rata-rata sebesar </w:t>
      </w:r>
      <w:r>
        <w:t>84</w:t>
      </w:r>
      <w:r w:rsidRPr="007D6BDD">
        <w:t xml:space="preserve">,68%. Hal ini menunjukkan bahwa </w:t>
      </w:r>
      <w:r>
        <w:t>modul</w:t>
      </w:r>
      <w:r w:rsidRPr="007D6BDD">
        <w:t xml:space="preserve"> yang dikembangkan telah layak untuk diujicobakan dalam kegiatan belajar di sekolah secara riil.</w:t>
      </w:r>
    </w:p>
    <w:p w:rsidR="00CE613D" w:rsidRPr="00516D8E" w:rsidRDefault="00CE613D" w:rsidP="00EE4A05">
      <w:pPr>
        <w:ind w:firstLine="720"/>
        <w:jc w:val="both"/>
        <w:rPr>
          <w:lang w:val="es-ES"/>
        </w:rPr>
      </w:pPr>
      <w:r w:rsidRPr="00516D8E">
        <w:rPr>
          <w:lang w:val="es-ES"/>
        </w:rPr>
        <w:t>Berdasarkan analisis keterbatasan pengembangan modul, saran-saran</w:t>
      </w:r>
      <w:r w:rsidR="00516D8E" w:rsidRPr="00516D8E">
        <w:rPr>
          <w:lang w:val="es-ES"/>
        </w:rPr>
        <w:t xml:space="preserve"> yang perlu diperhatikan adalah p</w:t>
      </w:r>
      <w:r w:rsidRPr="00516D8E">
        <w:rPr>
          <w:lang w:val="es-ES"/>
        </w:rPr>
        <w:t>engembangan modul dapat dilakukan pada jenjang pe</w:t>
      </w:r>
      <w:r w:rsidR="00516D8E" w:rsidRPr="00516D8E">
        <w:rPr>
          <w:lang w:val="es-ES"/>
        </w:rPr>
        <w:t>ndidikan dan pokok bahasan lain dan m</w:t>
      </w:r>
      <w:r w:rsidRPr="00516D8E">
        <w:rPr>
          <w:lang w:val="es-ES"/>
        </w:rPr>
        <w:t>odul yang dikembangkan perlu dilakukan ujicoba dalam pembelajaran di kelas agar diketahui efektivitasnya dalam pembelajaran.</w:t>
      </w:r>
    </w:p>
    <w:p w:rsidR="009D5681" w:rsidRPr="00516D8E" w:rsidRDefault="009D5681" w:rsidP="00EE4A05">
      <w:pPr>
        <w:pStyle w:val="ListParagraph"/>
        <w:ind w:left="0"/>
        <w:jc w:val="both"/>
        <w:rPr>
          <w:b/>
          <w:i/>
          <w:lang w:val="es-ES"/>
        </w:rPr>
      </w:pPr>
    </w:p>
    <w:p w:rsidR="009D5681" w:rsidRDefault="009D5681" w:rsidP="00EE4A05">
      <w:pPr>
        <w:pStyle w:val="ListParagraph"/>
        <w:ind w:left="0"/>
        <w:jc w:val="both"/>
        <w:rPr>
          <w:b/>
          <w:bCs/>
          <w:color w:val="000000"/>
          <w:lang w:val="sv-SE"/>
        </w:rPr>
      </w:pPr>
      <w:r w:rsidRPr="00942DE0">
        <w:rPr>
          <w:b/>
          <w:bCs/>
          <w:color w:val="000000"/>
          <w:lang w:val="sv-SE"/>
        </w:rPr>
        <w:t>DAFTAR PUSTAKA</w:t>
      </w:r>
    </w:p>
    <w:p w:rsidR="009D5681" w:rsidRPr="00E21F75" w:rsidRDefault="009D5681" w:rsidP="00EE4A05">
      <w:pPr>
        <w:ind w:left="1080" w:hanging="1080"/>
        <w:jc w:val="both"/>
        <w:rPr>
          <w:lang w:val="id-ID"/>
        </w:rPr>
      </w:pPr>
    </w:p>
    <w:p w:rsidR="009D5681" w:rsidRPr="009E4CC7" w:rsidRDefault="009D5681" w:rsidP="00EE4A05">
      <w:pPr>
        <w:jc w:val="both"/>
        <w:rPr>
          <w:lang w:val="sv-SE"/>
        </w:rPr>
      </w:pPr>
      <w:r w:rsidRPr="009E4CC7">
        <w:rPr>
          <w:lang w:val="id-ID"/>
        </w:rPr>
        <w:t xml:space="preserve">Arikunto, Suharsimi. 1998. </w:t>
      </w:r>
      <w:r w:rsidRPr="009E4CC7">
        <w:rPr>
          <w:i/>
          <w:lang w:val="id-ID"/>
        </w:rPr>
        <w:t>Prosedur Penelitian Suatu Pendekatan Praktek</w:t>
      </w:r>
      <w:r w:rsidRPr="009E4CC7">
        <w:rPr>
          <w:lang w:val="id-ID"/>
        </w:rPr>
        <w:t xml:space="preserve">. Jakarta: Rineka Cipta. </w:t>
      </w:r>
    </w:p>
    <w:p w:rsidR="009D5681" w:rsidRPr="009E4CC7" w:rsidRDefault="009D5681" w:rsidP="00EE4A05">
      <w:pPr>
        <w:jc w:val="both"/>
        <w:rPr>
          <w:lang w:val="sv-SE"/>
        </w:rPr>
      </w:pPr>
      <w:r w:rsidRPr="009E4CC7">
        <w:rPr>
          <w:lang w:val="id-ID"/>
        </w:rPr>
        <w:t xml:space="preserve">Herunata, Octaviana, &amp; Sulistina. 2003. </w:t>
      </w:r>
      <w:r w:rsidRPr="009E4CC7">
        <w:rPr>
          <w:i/>
          <w:lang w:val="id-ID"/>
        </w:rPr>
        <w:t>Upaya Mengoptimalkan Pemahaman Konsep Elektrokimia Siswa Kelas 3 IPA SMAI Almaarif Singosari dengan Learning Cycle 5 Fase (LC-5E) Berbantuan Bahan Ajar Terpadu Berbasis Pendekatan Makroskopis-Mikroskopis</w:t>
      </w:r>
      <w:r w:rsidRPr="009E4CC7">
        <w:rPr>
          <w:lang w:val="id-ID"/>
        </w:rPr>
        <w:t>. Malang: Lembaga Penelitian UM.</w:t>
      </w:r>
    </w:p>
    <w:p w:rsidR="009D5681" w:rsidRPr="009E4CC7" w:rsidRDefault="009D5681" w:rsidP="00EE4A05">
      <w:pPr>
        <w:jc w:val="both"/>
        <w:rPr>
          <w:lang w:val="sv-SE"/>
        </w:rPr>
      </w:pPr>
      <w:r w:rsidRPr="009E4CC7">
        <w:rPr>
          <w:lang w:val="id-ID"/>
        </w:rPr>
        <w:t xml:space="preserve">Muhammad, Hamid, Ph.D.2006. </w:t>
      </w:r>
      <w:r w:rsidRPr="009E4CC7">
        <w:rPr>
          <w:i/>
          <w:lang w:val="id-ID"/>
        </w:rPr>
        <w:t>Pedoman Memilih dan Menyusun Bahan Ajar</w:t>
      </w:r>
      <w:r w:rsidRPr="009E4CC7">
        <w:rPr>
          <w:lang w:val="id-ID"/>
        </w:rPr>
        <w:t xml:space="preserve">. (Online), </w:t>
      </w:r>
    </w:p>
    <w:p w:rsidR="009D5681" w:rsidRDefault="009D5681" w:rsidP="00EE4A05">
      <w:pPr>
        <w:jc w:val="both"/>
      </w:pPr>
      <w:r w:rsidRPr="009E4CC7">
        <w:rPr>
          <w:lang w:val="id-ID"/>
        </w:rPr>
        <w:t xml:space="preserve">Nurhadi, Yasin, Burhan, &amp; Senduk, Agus G. 2004. </w:t>
      </w:r>
      <w:r w:rsidRPr="009E4CC7">
        <w:rPr>
          <w:i/>
          <w:lang w:val="id-ID"/>
        </w:rPr>
        <w:t>Pembelajaran Kontekstual Dan Penerapannya dalam KBK</w:t>
      </w:r>
      <w:r w:rsidRPr="009E4CC7">
        <w:rPr>
          <w:lang w:val="id-ID"/>
        </w:rPr>
        <w:t>. Malang: Universitas Negeri Malang.</w:t>
      </w:r>
    </w:p>
    <w:p w:rsidR="001938C4" w:rsidRPr="001938C4" w:rsidRDefault="001938C4" w:rsidP="00EE4A05">
      <w:pPr>
        <w:jc w:val="both"/>
      </w:pPr>
      <w:r w:rsidRPr="008B1AEE">
        <w:rPr>
          <w:lang w:val="id-ID"/>
        </w:rPr>
        <w:t xml:space="preserve">KR Online. 2007. </w:t>
      </w:r>
      <w:r w:rsidRPr="008B1AEE">
        <w:rPr>
          <w:bCs/>
          <w:lang w:val="id-ID"/>
        </w:rPr>
        <w:t xml:space="preserve">Dengan Model Pembelajaran PAKEM Siswa dan Guru Bisa Kembangkan Kreativitas (Online) </w:t>
      </w:r>
      <w:hyperlink r:id="rId10" w:history="1">
        <w:r w:rsidRPr="001938C4">
          <w:rPr>
            <w:rStyle w:val="Hyperlink"/>
            <w:color w:val="auto"/>
            <w:lang w:val="id-ID"/>
          </w:rPr>
          <w:t>http://gurukreatif.wordpress.com/2007/09/18/penerapan-metode-belajar-aktif-dalam-pembelajaran-berbasis-proyek/</w:t>
        </w:r>
      </w:hyperlink>
      <w:r w:rsidRPr="001938C4">
        <w:rPr>
          <w:lang w:val="id-ID"/>
        </w:rPr>
        <w:t>,</w:t>
      </w:r>
      <w:r w:rsidRPr="008B1AEE">
        <w:rPr>
          <w:lang w:val="id-ID"/>
        </w:rPr>
        <w:t xml:space="preserve"> diakses </w:t>
      </w:r>
      <w:r>
        <w:t>9 november 2009</w:t>
      </w:r>
      <w:r w:rsidRPr="008B1AEE">
        <w:rPr>
          <w:lang w:val="id-ID"/>
        </w:rPr>
        <w:t>).</w:t>
      </w:r>
    </w:p>
    <w:sectPr w:rsidR="001938C4" w:rsidRPr="001938C4" w:rsidSect="00491F2C">
      <w:headerReference w:type="default" r:id="rId11"/>
      <w:footerReference w:type="default" r:id="rId12"/>
      <w:pgSz w:w="11906" w:h="16838" w:code="9"/>
      <w:pgMar w:top="1701" w:right="1418"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52" w:rsidRDefault="00FE1452" w:rsidP="00AC1720">
      <w:r>
        <w:separator/>
      </w:r>
    </w:p>
  </w:endnote>
  <w:endnote w:type="continuationSeparator" w:id="1">
    <w:p w:rsidR="00FE1452" w:rsidRDefault="00FE1452" w:rsidP="00AC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41" w:rsidRDefault="00D44341">
    <w:pPr>
      <w:pStyle w:val="Footer"/>
      <w:jc w:val="right"/>
    </w:pPr>
  </w:p>
  <w:p w:rsidR="00D44341" w:rsidRDefault="00D44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52" w:rsidRDefault="00FE1452" w:rsidP="00AC1720">
      <w:r>
        <w:separator/>
      </w:r>
    </w:p>
  </w:footnote>
  <w:footnote w:type="continuationSeparator" w:id="1">
    <w:p w:rsidR="00FE1452" w:rsidRDefault="00FE1452" w:rsidP="00AC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41" w:rsidRDefault="00EF3837">
    <w:pPr>
      <w:pStyle w:val="Header"/>
      <w:jc w:val="right"/>
    </w:pPr>
    <w:fldSimple w:instr=" PAGE   \* MERGEFORMAT ">
      <w:r w:rsidR="00814DE9">
        <w:rPr>
          <w:noProof/>
        </w:rPr>
        <w:t>1</w:t>
      </w:r>
    </w:fldSimple>
  </w:p>
  <w:p w:rsidR="00D44341" w:rsidRDefault="00D44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D5"/>
    <w:multiLevelType w:val="hybridMultilevel"/>
    <w:tmpl w:val="CBEEE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F2E56"/>
    <w:multiLevelType w:val="hybridMultilevel"/>
    <w:tmpl w:val="86780E66"/>
    <w:lvl w:ilvl="0" w:tplc="C7F6B9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570F4"/>
    <w:multiLevelType w:val="hybridMultilevel"/>
    <w:tmpl w:val="365A7352"/>
    <w:lvl w:ilvl="0" w:tplc="13FE5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6865C1"/>
    <w:multiLevelType w:val="hybridMultilevel"/>
    <w:tmpl w:val="E1C293AE"/>
    <w:lvl w:ilvl="0" w:tplc="70B8A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44028"/>
    <w:multiLevelType w:val="hybridMultilevel"/>
    <w:tmpl w:val="CCCEB060"/>
    <w:lvl w:ilvl="0" w:tplc="83409762">
      <w:start w:val="1"/>
      <w:numFmt w:val="upperLetter"/>
      <w:lvlText w:val="%1."/>
      <w:lvlJc w:val="left"/>
      <w:pPr>
        <w:tabs>
          <w:tab w:val="num" w:pos="720"/>
        </w:tabs>
        <w:ind w:left="720" w:hanging="360"/>
      </w:pPr>
      <w:rPr>
        <w:rFonts w:hint="default"/>
      </w:rPr>
    </w:lvl>
    <w:lvl w:ilvl="1" w:tplc="A776EA2A">
      <w:start w:val="1"/>
      <w:numFmt w:val="decimal"/>
      <w:lvlText w:val="%2."/>
      <w:lvlJc w:val="left"/>
      <w:pPr>
        <w:tabs>
          <w:tab w:val="num" w:pos="1440"/>
        </w:tabs>
        <w:ind w:left="1440" w:hanging="360"/>
      </w:pPr>
      <w:rPr>
        <w:rFonts w:hint="default"/>
      </w:rPr>
    </w:lvl>
    <w:lvl w:ilvl="2" w:tplc="70B8A412">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E1469"/>
    <w:multiLevelType w:val="hybridMultilevel"/>
    <w:tmpl w:val="3FB45C3E"/>
    <w:lvl w:ilvl="0" w:tplc="43662D9C">
      <w:start w:val="1"/>
      <w:numFmt w:val="lowerLetter"/>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D59F7"/>
    <w:multiLevelType w:val="hybridMultilevel"/>
    <w:tmpl w:val="3356E55C"/>
    <w:lvl w:ilvl="0" w:tplc="04090005">
      <w:start w:val="1"/>
      <w:numFmt w:val="bullet"/>
      <w:lvlText w:val=""/>
      <w:lvlJc w:val="left"/>
      <w:pPr>
        <w:tabs>
          <w:tab w:val="num" w:pos="1440"/>
        </w:tabs>
        <w:ind w:left="1440" w:hanging="360"/>
      </w:pPr>
      <w:rPr>
        <w:rFonts w:ascii="Wingdings" w:hAnsi="Wingdings" w:hint="default"/>
      </w:rPr>
    </w:lvl>
    <w:lvl w:ilvl="1" w:tplc="C082AD40">
      <w:start w:val="1"/>
      <w:numFmt w:val="bullet"/>
      <w:lvlText w:val=""/>
      <w:lvlJc w:val="left"/>
      <w:pPr>
        <w:tabs>
          <w:tab w:val="num" w:pos="737"/>
        </w:tabs>
        <w:ind w:left="737" w:hanging="227"/>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AA11C4"/>
    <w:multiLevelType w:val="hybridMultilevel"/>
    <w:tmpl w:val="6456D19E"/>
    <w:lvl w:ilvl="0" w:tplc="7898D8BA">
      <w:start w:val="1"/>
      <w:numFmt w:val="upperLetter"/>
      <w:lvlText w:val="%1."/>
      <w:lvlJc w:val="left"/>
      <w:pPr>
        <w:tabs>
          <w:tab w:val="num" w:pos="720"/>
        </w:tabs>
        <w:ind w:left="720" w:hanging="360"/>
      </w:pPr>
      <w:rPr>
        <w:rFonts w:hint="default"/>
      </w:rPr>
    </w:lvl>
    <w:lvl w:ilvl="1" w:tplc="A69ADBDE">
      <w:start w:val="1"/>
      <w:numFmt w:val="decimal"/>
      <w:lvlText w:val="%2."/>
      <w:lvlJc w:val="left"/>
      <w:pPr>
        <w:tabs>
          <w:tab w:val="num" w:pos="1440"/>
        </w:tabs>
        <w:ind w:left="1440" w:hanging="360"/>
      </w:pPr>
      <w:rPr>
        <w:rFonts w:hint="default"/>
        <w:b/>
      </w:rPr>
    </w:lvl>
    <w:lvl w:ilvl="2" w:tplc="4C7C9AD6">
      <w:start w:val="1"/>
      <w:numFmt w:val="lowerLetter"/>
      <w:lvlText w:val="%3."/>
      <w:lvlJc w:val="left"/>
      <w:pPr>
        <w:tabs>
          <w:tab w:val="num" w:pos="360"/>
        </w:tabs>
        <w:ind w:left="360" w:hanging="36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354D0"/>
    <w:multiLevelType w:val="hybridMultilevel"/>
    <w:tmpl w:val="3BCA0518"/>
    <w:lvl w:ilvl="0" w:tplc="EEA017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7EAE"/>
    <w:multiLevelType w:val="hybridMultilevel"/>
    <w:tmpl w:val="E4B6A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BB7E21"/>
    <w:multiLevelType w:val="hybridMultilevel"/>
    <w:tmpl w:val="4B0468A2"/>
    <w:lvl w:ilvl="0" w:tplc="B68A7E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7CB1CB9"/>
    <w:multiLevelType w:val="hybridMultilevel"/>
    <w:tmpl w:val="FF82A8F8"/>
    <w:lvl w:ilvl="0" w:tplc="9B72E94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721FB5"/>
    <w:multiLevelType w:val="hybridMultilevel"/>
    <w:tmpl w:val="526EC8F6"/>
    <w:lvl w:ilvl="0" w:tplc="2168F6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EA258F"/>
    <w:multiLevelType w:val="hybridMultilevel"/>
    <w:tmpl w:val="246CA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823DA"/>
    <w:multiLevelType w:val="hybridMultilevel"/>
    <w:tmpl w:val="87FEBA5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2300B2F"/>
    <w:multiLevelType w:val="hybridMultilevel"/>
    <w:tmpl w:val="4A52B7A6"/>
    <w:lvl w:ilvl="0" w:tplc="EB8E2FDE">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67BC5745"/>
    <w:multiLevelType w:val="hybridMultilevel"/>
    <w:tmpl w:val="4A52B7A6"/>
    <w:lvl w:ilvl="0" w:tplc="EB8E2FDE">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A980885"/>
    <w:multiLevelType w:val="hybridMultilevel"/>
    <w:tmpl w:val="054205E8"/>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6C804B52"/>
    <w:multiLevelType w:val="hybridMultilevel"/>
    <w:tmpl w:val="712295DE"/>
    <w:lvl w:ilvl="0" w:tplc="04090019">
      <w:start w:val="1"/>
      <w:numFmt w:val="lowerLetter"/>
      <w:lvlText w:val="%1."/>
      <w:lvlJc w:val="left"/>
      <w:pPr>
        <w:tabs>
          <w:tab w:val="num" w:pos="720"/>
        </w:tabs>
        <w:ind w:left="720" w:hanging="360"/>
      </w:pPr>
      <w:rPr>
        <w:rFonts w:hint="default"/>
      </w:rPr>
    </w:lvl>
    <w:lvl w:ilvl="1" w:tplc="CDCC82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BE7EAC"/>
    <w:multiLevelType w:val="hybridMultilevel"/>
    <w:tmpl w:val="5224B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8F36BD"/>
    <w:multiLevelType w:val="multilevel"/>
    <w:tmpl w:val="B3FEA39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rPr>
        <w:i w:val="0"/>
      </w:rPr>
    </w:lvl>
    <w:lvl w:ilvl="8">
      <w:start w:val="1"/>
      <w:numFmt w:val="lowerRoman"/>
      <w:pStyle w:val="Heading9"/>
      <w:lvlText w:val="%9."/>
      <w:lvlJc w:val="right"/>
      <w:pPr>
        <w:tabs>
          <w:tab w:val="num" w:pos="1584"/>
        </w:tabs>
        <w:ind w:left="1584" w:hanging="144"/>
      </w:pPr>
    </w:lvl>
  </w:abstractNum>
  <w:abstractNum w:abstractNumId="21">
    <w:nsid w:val="7C1D27DE"/>
    <w:multiLevelType w:val="hybridMultilevel"/>
    <w:tmpl w:val="5BDEEB78"/>
    <w:lvl w:ilvl="0" w:tplc="A7BE97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5"/>
  </w:num>
  <w:num w:numId="4">
    <w:abstractNumId w:val="6"/>
  </w:num>
  <w:num w:numId="5">
    <w:abstractNumId w:val="10"/>
  </w:num>
  <w:num w:numId="6">
    <w:abstractNumId w:val="1"/>
  </w:num>
  <w:num w:numId="7">
    <w:abstractNumId w:val="14"/>
  </w:num>
  <w:num w:numId="8">
    <w:abstractNumId w:val="7"/>
  </w:num>
  <w:num w:numId="9">
    <w:abstractNumId w:val="11"/>
  </w:num>
  <w:num w:numId="10">
    <w:abstractNumId w:val="8"/>
  </w:num>
  <w:num w:numId="11">
    <w:abstractNumId w:val="19"/>
  </w:num>
  <w:num w:numId="12">
    <w:abstractNumId w:val="15"/>
  </w:num>
  <w:num w:numId="13">
    <w:abstractNumId w:val="9"/>
  </w:num>
  <w:num w:numId="14">
    <w:abstractNumId w:val="16"/>
  </w:num>
  <w:num w:numId="15">
    <w:abstractNumId w:val="20"/>
  </w:num>
  <w:num w:numId="16">
    <w:abstractNumId w:val="21"/>
  </w:num>
  <w:num w:numId="17">
    <w:abstractNumId w:val="0"/>
  </w:num>
  <w:num w:numId="18">
    <w:abstractNumId w:val="12"/>
  </w:num>
  <w:num w:numId="19">
    <w:abstractNumId w:val="2"/>
  </w:num>
  <w:num w:numId="20">
    <w:abstractNumId w:val="18"/>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E613D"/>
    <w:rsid w:val="00015024"/>
    <w:rsid w:val="00090CFE"/>
    <w:rsid w:val="000B3397"/>
    <w:rsid w:val="001448F4"/>
    <w:rsid w:val="001938C4"/>
    <w:rsid w:val="001A0A84"/>
    <w:rsid w:val="001C6AB9"/>
    <w:rsid w:val="002B0C49"/>
    <w:rsid w:val="002C3D05"/>
    <w:rsid w:val="002E61E8"/>
    <w:rsid w:val="002F05E1"/>
    <w:rsid w:val="0032586A"/>
    <w:rsid w:val="00333D02"/>
    <w:rsid w:val="003513DD"/>
    <w:rsid w:val="00491F2C"/>
    <w:rsid w:val="00516D8E"/>
    <w:rsid w:val="00583829"/>
    <w:rsid w:val="006838FA"/>
    <w:rsid w:val="0068664E"/>
    <w:rsid w:val="0069179B"/>
    <w:rsid w:val="00706761"/>
    <w:rsid w:val="007B1062"/>
    <w:rsid w:val="007B3FBB"/>
    <w:rsid w:val="007C760D"/>
    <w:rsid w:val="00813709"/>
    <w:rsid w:val="00814DE9"/>
    <w:rsid w:val="00895F48"/>
    <w:rsid w:val="008F2870"/>
    <w:rsid w:val="00953C01"/>
    <w:rsid w:val="00955642"/>
    <w:rsid w:val="009B0B5A"/>
    <w:rsid w:val="009D5681"/>
    <w:rsid w:val="009E4CC7"/>
    <w:rsid w:val="009F5150"/>
    <w:rsid w:val="00A2288F"/>
    <w:rsid w:val="00A4025C"/>
    <w:rsid w:val="00AC1720"/>
    <w:rsid w:val="00B042A8"/>
    <w:rsid w:val="00B16D2C"/>
    <w:rsid w:val="00B56197"/>
    <w:rsid w:val="00BF6CEB"/>
    <w:rsid w:val="00C43C24"/>
    <w:rsid w:val="00C470C3"/>
    <w:rsid w:val="00C55F0E"/>
    <w:rsid w:val="00C86D2E"/>
    <w:rsid w:val="00CB1640"/>
    <w:rsid w:val="00CE613D"/>
    <w:rsid w:val="00D01406"/>
    <w:rsid w:val="00D27B97"/>
    <w:rsid w:val="00D3481A"/>
    <w:rsid w:val="00D44341"/>
    <w:rsid w:val="00E111B4"/>
    <w:rsid w:val="00E267FF"/>
    <w:rsid w:val="00EE4A05"/>
    <w:rsid w:val="00EF3837"/>
    <w:rsid w:val="00FC49CA"/>
    <w:rsid w:val="00FC5DE8"/>
    <w:rsid w:val="00FD4233"/>
    <w:rsid w:val="00FE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3D"/>
    <w:rPr>
      <w:sz w:val="24"/>
      <w:szCs w:val="24"/>
      <w:lang w:val="en-US" w:eastAsia="en-US" w:bidi="ar-SA"/>
    </w:rPr>
  </w:style>
  <w:style w:type="paragraph" w:styleId="Heading1">
    <w:name w:val="heading 1"/>
    <w:basedOn w:val="Normal"/>
    <w:next w:val="Normal"/>
    <w:link w:val="Heading1Char"/>
    <w:qFormat/>
    <w:rsid w:val="00E267FF"/>
    <w:pPr>
      <w:keepNext/>
      <w:numPr>
        <w:numId w:val="15"/>
      </w:numPr>
      <w:spacing w:line="360" w:lineRule="auto"/>
      <w:outlineLvl w:val="0"/>
    </w:pPr>
    <w:rPr>
      <w:b/>
      <w:bCs/>
      <w:sz w:val="20"/>
      <w:szCs w:val="20"/>
    </w:rPr>
  </w:style>
  <w:style w:type="paragraph" w:styleId="Heading2">
    <w:name w:val="heading 2"/>
    <w:basedOn w:val="Normal"/>
    <w:next w:val="Normal"/>
    <w:qFormat/>
    <w:rsid w:val="00E267FF"/>
    <w:pPr>
      <w:keepNext/>
      <w:numPr>
        <w:ilvl w:val="1"/>
        <w:numId w:val="15"/>
      </w:numPr>
      <w:spacing w:line="360" w:lineRule="auto"/>
      <w:outlineLvl w:val="1"/>
    </w:pPr>
    <w:rPr>
      <w:b/>
      <w:bCs/>
    </w:rPr>
  </w:style>
  <w:style w:type="paragraph" w:styleId="Heading3">
    <w:name w:val="heading 3"/>
    <w:basedOn w:val="Normal"/>
    <w:next w:val="Normal"/>
    <w:qFormat/>
    <w:rsid w:val="00E267FF"/>
    <w:pPr>
      <w:keepNext/>
      <w:numPr>
        <w:ilvl w:val="2"/>
        <w:numId w:val="15"/>
      </w:numPr>
      <w:spacing w:line="360" w:lineRule="auto"/>
      <w:outlineLvl w:val="2"/>
    </w:pPr>
    <w:rPr>
      <w:b/>
      <w:bCs/>
    </w:rPr>
  </w:style>
  <w:style w:type="paragraph" w:styleId="Heading4">
    <w:name w:val="heading 4"/>
    <w:basedOn w:val="Normal"/>
    <w:next w:val="Normal"/>
    <w:qFormat/>
    <w:rsid w:val="00E267FF"/>
    <w:pPr>
      <w:keepNext/>
      <w:numPr>
        <w:ilvl w:val="3"/>
        <w:numId w:val="15"/>
      </w:numPr>
      <w:spacing w:line="360" w:lineRule="auto"/>
      <w:outlineLvl w:val="3"/>
    </w:pPr>
    <w:rPr>
      <w:b/>
      <w:bCs/>
    </w:rPr>
  </w:style>
  <w:style w:type="paragraph" w:styleId="Heading5">
    <w:name w:val="heading 5"/>
    <w:basedOn w:val="Normal"/>
    <w:next w:val="Normal"/>
    <w:qFormat/>
    <w:rsid w:val="00E267FF"/>
    <w:pPr>
      <w:keepNext/>
      <w:numPr>
        <w:ilvl w:val="4"/>
        <w:numId w:val="15"/>
      </w:numPr>
      <w:spacing w:line="360" w:lineRule="auto"/>
      <w:outlineLvl w:val="4"/>
    </w:pPr>
    <w:rPr>
      <w:b/>
      <w:bCs/>
    </w:rPr>
  </w:style>
  <w:style w:type="paragraph" w:styleId="Heading6">
    <w:name w:val="heading 6"/>
    <w:basedOn w:val="Normal"/>
    <w:next w:val="Normal"/>
    <w:qFormat/>
    <w:rsid w:val="00E267FF"/>
    <w:pPr>
      <w:numPr>
        <w:ilvl w:val="5"/>
        <w:numId w:val="15"/>
      </w:numPr>
      <w:spacing w:before="240" w:after="60"/>
      <w:outlineLvl w:val="5"/>
    </w:pPr>
    <w:rPr>
      <w:b/>
      <w:bCs/>
      <w:sz w:val="22"/>
      <w:szCs w:val="22"/>
    </w:rPr>
  </w:style>
  <w:style w:type="paragraph" w:styleId="Heading7">
    <w:name w:val="heading 7"/>
    <w:basedOn w:val="Normal"/>
    <w:next w:val="Normal"/>
    <w:qFormat/>
    <w:rsid w:val="00E267FF"/>
    <w:pPr>
      <w:numPr>
        <w:ilvl w:val="6"/>
        <w:numId w:val="15"/>
      </w:numPr>
      <w:spacing w:before="240" w:after="60"/>
      <w:outlineLvl w:val="6"/>
    </w:pPr>
  </w:style>
  <w:style w:type="paragraph" w:styleId="Heading8">
    <w:name w:val="heading 8"/>
    <w:basedOn w:val="Normal"/>
    <w:next w:val="Normal"/>
    <w:qFormat/>
    <w:rsid w:val="00E267FF"/>
    <w:pPr>
      <w:numPr>
        <w:ilvl w:val="7"/>
        <w:numId w:val="15"/>
      </w:numPr>
      <w:spacing w:before="240" w:after="60"/>
      <w:outlineLvl w:val="7"/>
    </w:pPr>
    <w:rPr>
      <w:i/>
      <w:iCs/>
    </w:rPr>
  </w:style>
  <w:style w:type="paragraph" w:styleId="Heading9">
    <w:name w:val="heading 9"/>
    <w:basedOn w:val="Normal"/>
    <w:next w:val="Normal"/>
    <w:qFormat/>
    <w:rsid w:val="00E267FF"/>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613D"/>
    <w:pPr>
      <w:ind w:left="720"/>
      <w:contextualSpacing/>
    </w:pPr>
  </w:style>
  <w:style w:type="paragraph" w:styleId="BodyText">
    <w:name w:val="Body Text"/>
    <w:basedOn w:val="Normal"/>
    <w:link w:val="BodyTextChar"/>
    <w:rsid w:val="00CE613D"/>
    <w:pPr>
      <w:spacing w:line="360" w:lineRule="auto"/>
    </w:pPr>
    <w:rPr>
      <w:b/>
      <w:bCs/>
      <w:lang w:val="en-GB"/>
    </w:rPr>
  </w:style>
  <w:style w:type="character" w:customStyle="1" w:styleId="BodyTextChar">
    <w:name w:val="Body Text Char"/>
    <w:basedOn w:val="DefaultParagraphFont"/>
    <w:link w:val="BodyText"/>
    <w:rsid w:val="00CE613D"/>
    <w:rPr>
      <w:b/>
      <w:bCs/>
      <w:sz w:val="24"/>
      <w:szCs w:val="24"/>
      <w:lang w:val="en-GB" w:eastAsia="en-US" w:bidi="ar-SA"/>
    </w:rPr>
  </w:style>
  <w:style w:type="paragraph" w:styleId="NoSpacing">
    <w:name w:val="No Spacing"/>
    <w:qFormat/>
    <w:rsid w:val="00CE613D"/>
    <w:rPr>
      <w:rFonts w:ascii="Calibri" w:eastAsia="Calibri" w:hAnsi="Calibri"/>
      <w:sz w:val="22"/>
      <w:szCs w:val="22"/>
      <w:lang w:val="en-US" w:eastAsia="en-US" w:bidi="ar-SA"/>
    </w:rPr>
  </w:style>
  <w:style w:type="character" w:customStyle="1" w:styleId="Heading1Char">
    <w:name w:val="Heading 1 Char"/>
    <w:basedOn w:val="DefaultParagraphFont"/>
    <w:link w:val="Heading1"/>
    <w:rsid w:val="00E267FF"/>
    <w:rPr>
      <w:b/>
      <w:bCs/>
      <w:lang w:val="en-US" w:eastAsia="en-US" w:bidi="ar-SA"/>
    </w:rPr>
  </w:style>
  <w:style w:type="character" w:customStyle="1" w:styleId="CharChar3">
    <w:name w:val="Char Char3"/>
    <w:basedOn w:val="DefaultParagraphFont"/>
    <w:rsid w:val="00E267FF"/>
    <w:rPr>
      <w:rFonts w:eastAsia="Times New Roman"/>
      <w:b/>
      <w:bCs/>
      <w:lang w:val="en-GB"/>
    </w:rPr>
  </w:style>
  <w:style w:type="character" w:styleId="Hyperlink">
    <w:name w:val="Hyperlink"/>
    <w:basedOn w:val="DefaultParagraphFont"/>
    <w:rsid w:val="009D5681"/>
    <w:rPr>
      <w:color w:val="0000FF"/>
      <w:u w:val="single"/>
    </w:rPr>
  </w:style>
  <w:style w:type="paragraph" w:styleId="Header">
    <w:name w:val="header"/>
    <w:basedOn w:val="Normal"/>
    <w:link w:val="HeaderChar"/>
    <w:uiPriority w:val="99"/>
    <w:unhideWhenUsed/>
    <w:rsid w:val="00AC1720"/>
    <w:pPr>
      <w:tabs>
        <w:tab w:val="center" w:pos="4680"/>
        <w:tab w:val="right" w:pos="9360"/>
      </w:tabs>
    </w:pPr>
  </w:style>
  <w:style w:type="character" w:customStyle="1" w:styleId="HeaderChar">
    <w:name w:val="Header Char"/>
    <w:basedOn w:val="DefaultParagraphFont"/>
    <w:link w:val="Header"/>
    <w:uiPriority w:val="99"/>
    <w:rsid w:val="00AC1720"/>
    <w:rPr>
      <w:sz w:val="24"/>
      <w:szCs w:val="24"/>
    </w:rPr>
  </w:style>
  <w:style w:type="paragraph" w:styleId="Footer">
    <w:name w:val="footer"/>
    <w:basedOn w:val="Normal"/>
    <w:link w:val="FooterChar"/>
    <w:uiPriority w:val="99"/>
    <w:unhideWhenUsed/>
    <w:rsid w:val="00AC1720"/>
    <w:pPr>
      <w:tabs>
        <w:tab w:val="center" w:pos="4680"/>
        <w:tab w:val="right" w:pos="9360"/>
      </w:tabs>
    </w:pPr>
  </w:style>
  <w:style w:type="character" w:customStyle="1" w:styleId="FooterChar">
    <w:name w:val="Footer Char"/>
    <w:basedOn w:val="DefaultParagraphFont"/>
    <w:link w:val="Footer"/>
    <w:uiPriority w:val="99"/>
    <w:rsid w:val="00AC1720"/>
    <w:rPr>
      <w:sz w:val="24"/>
      <w:szCs w:val="24"/>
    </w:rPr>
  </w:style>
  <w:style w:type="paragraph" w:styleId="BalloonText">
    <w:name w:val="Balloon Text"/>
    <w:basedOn w:val="Normal"/>
    <w:link w:val="BalloonTextChar"/>
    <w:uiPriority w:val="99"/>
    <w:semiHidden/>
    <w:unhideWhenUsed/>
    <w:rsid w:val="00814DE9"/>
    <w:rPr>
      <w:rFonts w:ascii="Tahoma" w:hAnsi="Tahoma" w:cs="Tahoma"/>
      <w:sz w:val="16"/>
      <w:szCs w:val="16"/>
    </w:rPr>
  </w:style>
  <w:style w:type="character" w:customStyle="1" w:styleId="BalloonTextChar">
    <w:name w:val="Balloon Text Char"/>
    <w:basedOn w:val="DefaultParagraphFont"/>
    <w:link w:val="BalloonText"/>
    <w:uiPriority w:val="99"/>
    <w:semiHidden/>
    <w:rsid w:val="00814DE9"/>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urukreatif.wordpress.com/2007/09/18/penerapan-metode-belajar-aktif-dalam-pembelajaran-berbasis-proye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Pendidikan merupakan faktor yang sangat strategis dan substansial dalam upaya untuk meningkatkan kualitas Sumber Daya Manusia (SDM) sehingga kehidupan yang cerdas, damai, terbuka, dan demokratis, serta kesejahteraan dapat tercapai</vt:lpstr>
    </vt:vector>
  </TitlesOfParts>
  <Company>MPI</Company>
  <LinksUpToDate>false</LinksUpToDate>
  <CharactersWithSpaces>23569</CharactersWithSpaces>
  <SharedDoc>false</SharedDoc>
  <HLinks>
    <vt:vector size="6" baseType="variant">
      <vt:variant>
        <vt:i4>6357049</vt:i4>
      </vt:variant>
      <vt:variant>
        <vt:i4>3</vt:i4>
      </vt:variant>
      <vt:variant>
        <vt:i4>0</vt:i4>
      </vt:variant>
      <vt:variant>
        <vt:i4>5</vt:i4>
      </vt:variant>
      <vt:variant>
        <vt:lpwstr>http://gurukreatif.wordpress.com/2007/09/18/penerapan-metode-belajar-aktif-dalam-pembelajaran-berbasis-proyek/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Pendidikan merupakan faktor yang sangat strategis dan substansial dalam upaya untuk meningkatkan kualitas Sumber Daya Manusia (SDM) sehingga kehidupan yang cerdas, damai, terbuka, dan demokratis, serta kesejahteraan dapat tercapai</dc:title>
  <dc:subject/>
  <dc:creator>MPI_3</dc:creator>
  <cp:keywords/>
  <dc:description/>
  <cp:lastModifiedBy>owner</cp:lastModifiedBy>
  <cp:revision>3</cp:revision>
  <cp:lastPrinted>2002-12-31T18:57:00Z</cp:lastPrinted>
  <dcterms:created xsi:type="dcterms:W3CDTF">2009-06-17T05:37:00Z</dcterms:created>
  <dcterms:modified xsi:type="dcterms:W3CDTF">2010-04-13T06:36:00Z</dcterms:modified>
</cp:coreProperties>
</file>